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7" w:type="dxa"/>
        <w:tblInd w:w="108" w:type="dxa"/>
        <w:tblLayout w:type="fixed"/>
        <w:tblLook w:val="0000"/>
      </w:tblPr>
      <w:tblGrid>
        <w:gridCol w:w="4253"/>
        <w:gridCol w:w="1559"/>
        <w:gridCol w:w="3895"/>
      </w:tblGrid>
      <w:tr w:rsidR="00CB69B3" w:rsidTr="00491A94">
        <w:trPr>
          <w:trHeight w:val="1418"/>
        </w:trPr>
        <w:tc>
          <w:tcPr>
            <w:tcW w:w="4253" w:type="dxa"/>
            <w:shd w:val="clear" w:color="auto" w:fill="auto"/>
          </w:tcPr>
          <w:p w:rsidR="00CB69B3" w:rsidRDefault="00CB69B3">
            <w:pPr>
              <w:autoSpaceDE w:val="0"/>
              <w:rPr>
                <w:szCs w:val="28"/>
                <w:lang w:eastAsia="he-IL" w:bidi="he-IL"/>
              </w:rPr>
            </w:pPr>
          </w:p>
          <w:p w:rsidR="00CB69B3" w:rsidRDefault="00CB69B3">
            <w:pPr>
              <w:autoSpaceDE w:val="0"/>
              <w:jc w:val="center"/>
              <w:rPr>
                <w:sz w:val="32"/>
              </w:rPr>
            </w:pPr>
            <w:r>
              <w:rPr>
                <w:sz w:val="52"/>
                <w:szCs w:val="44"/>
              </w:rPr>
              <w:t xml:space="preserve">Città  </w:t>
            </w:r>
            <w:r>
              <w:rPr>
                <w:i/>
                <w:sz w:val="48"/>
                <w:szCs w:val="44"/>
              </w:rPr>
              <w:t>di</w:t>
            </w:r>
            <w:r>
              <w:rPr>
                <w:sz w:val="52"/>
                <w:szCs w:val="44"/>
              </w:rPr>
              <w:t xml:space="preserve">  Martano</w:t>
            </w:r>
          </w:p>
          <w:p w:rsidR="00CB69B3" w:rsidRDefault="00CB69B3">
            <w:pPr>
              <w:autoSpaceDE w:val="0"/>
              <w:jc w:val="center"/>
              <w:rPr>
                <w:sz w:val="10"/>
                <w:lang w:eastAsia="he-IL" w:bidi="he-IL"/>
              </w:rPr>
            </w:pPr>
            <w:r>
              <w:rPr>
                <w:sz w:val="32"/>
              </w:rPr>
              <w:t xml:space="preserve">Provincia </w:t>
            </w:r>
            <w:r>
              <w:rPr>
                <w:i/>
                <w:sz w:val="32"/>
              </w:rPr>
              <w:t>di</w:t>
            </w:r>
            <w:r>
              <w:rPr>
                <w:sz w:val="32"/>
              </w:rPr>
              <w:t xml:space="preserve"> Lecce</w:t>
            </w:r>
          </w:p>
          <w:p w:rsidR="00CB69B3" w:rsidRDefault="00CB69B3">
            <w:pPr>
              <w:autoSpaceDE w:val="0"/>
              <w:jc w:val="center"/>
              <w:rPr>
                <w:sz w:val="10"/>
                <w:lang w:eastAsia="he-IL" w:bidi="he-IL"/>
              </w:rPr>
            </w:pPr>
          </w:p>
        </w:tc>
        <w:tc>
          <w:tcPr>
            <w:tcW w:w="1559" w:type="dxa"/>
            <w:shd w:val="clear" w:color="auto" w:fill="auto"/>
          </w:tcPr>
          <w:p w:rsidR="00CB69B3" w:rsidRDefault="00CB7D61" w:rsidP="00491A94">
            <w:pPr>
              <w:autoSpaceDE w:val="0"/>
              <w:ind w:left="-108" w:right="34"/>
              <w:jc w:val="center"/>
              <w:rPr>
                <w:sz w:val="18"/>
                <w:lang w:eastAsia="he-IL" w:bidi="he-IL"/>
              </w:rPr>
            </w:pPr>
            <w:r>
              <w:rPr>
                <w:noProof/>
                <w:sz w:val="4"/>
                <w:lang w:eastAsia="it-IT"/>
              </w:rPr>
              <w:drawing>
                <wp:inline distT="0" distB="0" distL="0" distR="0">
                  <wp:extent cx="914400" cy="8921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14400" cy="892175"/>
                          </a:xfrm>
                          <a:prstGeom prst="rect">
                            <a:avLst/>
                          </a:prstGeom>
                          <a:solidFill>
                            <a:srgbClr val="FFFFFF"/>
                          </a:solidFill>
                          <a:ln w="9525">
                            <a:noFill/>
                            <a:miter lim="800000"/>
                            <a:headEnd/>
                            <a:tailEnd/>
                          </a:ln>
                        </pic:spPr>
                      </pic:pic>
                    </a:graphicData>
                  </a:graphic>
                </wp:inline>
              </w:drawing>
            </w:r>
          </w:p>
        </w:tc>
        <w:tc>
          <w:tcPr>
            <w:tcW w:w="3895" w:type="dxa"/>
            <w:shd w:val="clear" w:color="auto" w:fill="auto"/>
          </w:tcPr>
          <w:p w:rsidR="00CB69B3" w:rsidRDefault="00CB69B3">
            <w:pPr>
              <w:autoSpaceDE w:val="0"/>
              <w:snapToGrid w:val="0"/>
              <w:rPr>
                <w:sz w:val="18"/>
                <w:lang w:eastAsia="he-IL" w:bidi="he-IL"/>
              </w:rPr>
            </w:pPr>
          </w:p>
          <w:p w:rsidR="00CB69B3" w:rsidRDefault="00CB69B3">
            <w:pPr>
              <w:autoSpaceDE w:val="0"/>
              <w:jc w:val="center"/>
              <w:rPr>
                <w:rFonts w:ascii="Symbol" w:hAnsi="Symbol"/>
                <w:sz w:val="32"/>
              </w:rPr>
            </w:pPr>
            <w:proofErr w:type="spellStart"/>
            <w:r>
              <w:rPr>
                <w:sz w:val="50"/>
                <w:szCs w:val="44"/>
              </w:rPr>
              <w:t>Хώ</w:t>
            </w:r>
            <w:proofErr w:type="spellEnd"/>
            <w:r>
              <w:rPr>
                <w:rFonts w:ascii="Symbol" w:hAnsi="Symbol"/>
                <w:sz w:val="50"/>
                <w:szCs w:val="44"/>
              </w:rPr>
              <w:t></w:t>
            </w:r>
            <w:r>
              <w:rPr>
                <w:rFonts w:ascii="Symbol" w:hAnsi="Symbol"/>
                <w:sz w:val="50"/>
                <w:szCs w:val="44"/>
              </w:rPr>
              <w:t></w:t>
            </w:r>
            <w:r>
              <w:rPr>
                <w:sz w:val="50"/>
                <w:szCs w:val="44"/>
              </w:rPr>
              <w:t xml:space="preserve"> </w:t>
            </w:r>
            <w:r>
              <w:rPr>
                <w:rFonts w:ascii="Symbol" w:hAnsi="Symbol"/>
                <w:sz w:val="50"/>
                <w:szCs w:val="44"/>
              </w:rPr>
              <w:t></w:t>
            </w:r>
            <w:r>
              <w:rPr>
                <w:rFonts w:ascii="Symbol" w:hAnsi="Symbol"/>
                <w:sz w:val="50"/>
                <w:szCs w:val="44"/>
              </w:rPr>
              <w:t></w:t>
            </w:r>
            <w:r>
              <w:rPr>
                <w:rFonts w:ascii="Symbol" w:hAnsi="Symbol"/>
                <w:sz w:val="50"/>
                <w:szCs w:val="44"/>
              </w:rPr>
              <w:t></w:t>
            </w:r>
            <w:r>
              <w:rPr>
                <w:rFonts w:ascii="Symbol" w:hAnsi="Symbol"/>
                <w:sz w:val="50"/>
                <w:szCs w:val="44"/>
              </w:rPr>
              <w:t></w:t>
            </w:r>
            <w:r>
              <w:rPr>
                <w:sz w:val="50"/>
                <w:szCs w:val="44"/>
              </w:rPr>
              <w:t>ά</w:t>
            </w:r>
            <w:r>
              <w:rPr>
                <w:rFonts w:ascii="Symbol" w:hAnsi="Symbol"/>
                <w:sz w:val="50"/>
                <w:szCs w:val="44"/>
              </w:rPr>
              <w:t></w:t>
            </w:r>
            <w:r>
              <w:rPr>
                <w:rFonts w:ascii="Symbol" w:hAnsi="Symbol"/>
                <w:sz w:val="50"/>
                <w:szCs w:val="44"/>
              </w:rPr>
              <w:t></w:t>
            </w:r>
          </w:p>
          <w:p w:rsidR="00CB69B3" w:rsidRDefault="00CB69B3">
            <w:pPr>
              <w:pStyle w:val="Corpodeltesto"/>
              <w:jc w:val="center"/>
            </w:pPr>
            <w:r>
              <w:rPr>
                <w:rFonts w:ascii="Symbol" w:hAnsi="Symbol"/>
                <w:sz w:val="32"/>
              </w:rPr>
              <w:t></w:t>
            </w:r>
            <w:r>
              <w:rPr>
                <w:rFonts w:ascii="Symbol" w:hAnsi="Symbol"/>
                <w:sz w:val="32"/>
              </w:rPr>
              <w:t></w:t>
            </w:r>
            <w:r>
              <w:rPr>
                <w:rFonts w:ascii="Symbol" w:hAnsi="Symbol"/>
                <w:sz w:val="32"/>
              </w:rPr>
              <w:t></w:t>
            </w:r>
            <w:r>
              <w:rPr>
                <w:sz w:val="32"/>
              </w:rPr>
              <w:t>ά</w:t>
            </w:r>
            <w:r>
              <w:rPr>
                <w:rFonts w:ascii="Symbol" w:hAnsi="Symbol"/>
                <w:sz w:val="32"/>
              </w:rPr>
              <w:t></w:t>
            </w:r>
            <w:r>
              <w:rPr>
                <w:sz w:val="32"/>
              </w:rPr>
              <w:t xml:space="preserve"> </w:t>
            </w:r>
            <w:r>
              <w:rPr>
                <w:rFonts w:ascii="Symbol" w:hAnsi="Symbol"/>
                <w:sz w:val="32"/>
              </w:rPr>
              <w:t></w:t>
            </w:r>
            <w:proofErr w:type="spellStart"/>
            <w:r>
              <w:rPr>
                <w:sz w:val="32"/>
              </w:rPr>
              <w:t>ού</w:t>
            </w:r>
            <w:proofErr w:type="spellEnd"/>
            <w:r>
              <w:rPr>
                <w:sz w:val="32"/>
              </w:rPr>
              <w:t xml:space="preserve"> </w:t>
            </w:r>
            <w:r>
              <w:rPr>
                <w:rFonts w:ascii="Symbol" w:hAnsi="Symbol"/>
                <w:sz w:val="32"/>
              </w:rPr>
              <w:t></w:t>
            </w:r>
            <w:r>
              <w:rPr>
                <w:rFonts w:ascii="Symbol" w:hAnsi="Symbol"/>
                <w:sz w:val="32"/>
              </w:rPr>
              <w:t></w:t>
            </w:r>
            <w:r>
              <w:rPr>
                <w:rFonts w:ascii="Symbol" w:hAnsi="Symbol"/>
                <w:sz w:val="32"/>
              </w:rPr>
              <w:t></w:t>
            </w:r>
            <w:r>
              <w:rPr>
                <w:rFonts w:ascii="Symbol" w:hAnsi="Symbol"/>
                <w:sz w:val="32"/>
              </w:rPr>
              <w:t></w:t>
            </w:r>
            <w:r>
              <w:rPr>
                <w:rFonts w:ascii="Symbol" w:hAnsi="Symbol"/>
                <w:sz w:val="32"/>
              </w:rPr>
              <w:t></w:t>
            </w:r>
            <w:r>
              <w:rPr>
                <w:rFonts w:ascii="Symbol" w:hAnsi="Symbol"/>
                <w:sz w:val="32"/>
              </w:rPr>
              <w:t></w:t>
            </w:r>
            <w:proofErr w:type="spellStart"/>
            <w:r>
              <w:rPr>
                <w:sz w:val="32"/>
              </w:rPr>
              <w:t>ού</w:t>
            </w:r>
            <w:proofErr w:type="spellEnd"/>
          </w:p>
        </w:tc>
      </w:tr>
    </w:tbl>
    <w:p w:rsidR="00CB69B3" w:rsidRDefault="00CB69B3">
      <w:pPr>
        <w:pStyle w:val="Corpodeltesto"/>
        <w:pBdr>
          <w:top w:val="single" w:sz="4" w:space="1" w:color="000000"/>
        </w:pBdr>
        <w:jc w:val="center"/>
        <w:rPr>
          <w:sz w:val="4"/>
          <w:lang w:eastAsia="he-IL" w:bidi="he-IL"/>
        </w:rPr>
      </w:pPr>
    </w:p>
    <w:p w:rsidR="00C10F2A" w:rsidRDefault="00C10F2A" w:rsidP="00C10F2A">
      <w:pPr>
        <w:pStyle w:val="Corpodeltesto"/>
        <w:jc w:val="center"/>
        <w:rPr>
          <w:sz w:val="18"/>
        </w:rPr>
      </w:pPr>
      <w:r>
        <w:rPr>
          <w:sz w:val="18"/>
        </w:rPr>
        <w:t xml:space="preserve">Piazzetta  G. Matteotti  n. 12 - 73025  MARTANO  (Lecce) - </w:t>
      </w:r>
      <w:proofErr w:type="spellStart"/>
      <w:r>
        <w:rPr>
          <w:sz w:val="18"/>
        </w:rPr>
        <w:t>tel</w:t>
      </w:r>
      <w:proofErr w:type="spellEnd"/>
      <w:r>
        <w:rPr>
          <w:sz w:val="18"/>
        </w:rPr>
        <w:t xml:space="preserve">  0836-575272 -  fax  0836-572347 - </w:t>
      </w:r>
      <w:proofErr w:type="spellStart"/>
      <w:r>
        <w:rPr>
          <w:sz w:val="18"/>
        </w:rPr>
        <w:t>c.f.</w:t>
      </w:r>
      <w:proofErr w:type="spellEnd"/>
      <w:r>
        <w:rPr>
          <w:sz w:val="18"/>
        </w:rPr>
        <w:t xml:space="preserve"> e p. I.V.A. 00412440752</w:t>
      </w:r>
    </w:p>
    <w:p w:rsidR="000F747C" w:rsidRPr="007C7D4A" w:rsidRDefault="000F747C" w:rsidP="000F747C">
      <w:pPr>
        <w:pStyle w:val="Corpodeltesto"/>
        <w:jc w:val="center"/>
        <w:rPr>
          <w:sz w:val="20"/>
        </w:rPr>
      </w:pPr>
      <w:r w:rsidRPr="007C7D4A">
        <w:rPr>
          <w:sz w:val="20"/>
        </w:rPr>
        <w:t>www.comune.martano.le.it - comune.martano@pec.rupar.puglia.it</w:t>
      </w:r>
    </w:p>
    <w:p w:rsidR="000F747C" w:rsidRPr="0020488C" w:rsidRDefault="0020488C" w:rsidP="0020488C">
      <w:pPr>
        <w:jc w:val="center"/>
        <w:rPr>
          <w:b/>
        </w:rPr>
      </w:pPr>
      <w:r w:rsidRPr="0020488C">
        <w:rPr>
          <w:b/>
        </w:rPr>
        <w:t>Settore 1° - Affari Generali ed Istituzionali</w:t>
      </w:r>
    </w:p>
    <w:p w:rsidR="0031455F" w:rsidRPr="0003466E" w:rsidRDefault="0031455F" w:rsidP="0031455F">
      <w:pPr>
        <w:pStyle w:val="Default"/>
      </w:pPr>
    </w:p>
    <w:p w:rsidR="00CB7D61" w:rsidRPr="0003466E" w:rsidRDefault="0031455F" w:rsidP="00CB7D61">
      <w:pPr>
        <w:suppressAutoHyphens w:val="0"/>
        <w:jc w:val="center"/>
        <w:rPr>
          <w:b/>
          <w:bCs/>
          <w:sz w:val="24"/>
          <w:szCs w:val="24"/>
          <w:lang w:eastAsia="it-IT"/>
        </w:rPr>
      </w:pPr>
      <w:r w:rsidRPr="0003466E">
        <w:rPr>
          <w:sz w:val="24"/>
          <w:szCs w:val="24"/>
        </w:rPr>
        <w:t xml:space="preserve"> </w:t>
      </w:r>
      <w:r w:rsidR="00CB7D61" w:rsidRPr="0003466E">
        <w:rPr>
          <w:b/>
          <w:bCs/>
          <w:sz w:val="24"/>
          <w:szCs w:val="24"/>
          <w:lang w:eastAsia="it-IT"/>
        </w:rPr>
        <w:t>AVVISO PER I D</w:t>
      </w:r>
      <w:r w:rsidR="00CA7654">
        <w:rPr>
          <w:b/>
          <w:bCs/>
          <w:sz w:val="24"/>
          <w:szCs w:val="24"/>
          <w:lang w:eastAsia="it-IT"/>
        </w:rPr>
        <w:t xml:space="preserve">IPENDENTI DEL COMUNE </w:t>
      </w:r>
      <w:proofErr w:type="spellStart"/>
      <w:r w:rsidR="00CA7654">
        <w:rPr>
          <w:b/>
          <w:bCs/>
          <w:sz w:val="24"/>
          <w:szCs w:val="24"/>
          <w:lang w:eastAsia="it-IT"/>
        </w:rPr>
        <w:t>DI</w:t>
      </w:r>
      <w:proofErr w:type="spellEnd"/>
      <w:r w:rsidR="00CA7654">
        <w:rPr>
          <w:b/>
          <w:bCs/>
          <w:sz w:val="24"/>
          <w:szCs w:val="24"/>
          <w:lang w:eastAsia="it-IT"/>
        </w:rPr>
        <w:t xml:space="preserve"> MARTANO </w:t>
      </w:r>
      <w:r w:rsidR="00CB7D61" w:rsidRPr="0003466E">
        <w:rPr>
          <w:b/>
          <w:bCs/>
          <w:sz w:val="24"/>
          <w:szCs w:val="24"/>
          <w:lang w:eastAsia="it-IT"/>
        </w:rPr>
        <w:t>IN SERVIZIO</w:t>
      </w:r>
      <w:r w:rsidR="00CA7654">
        <w:rPr>
          <w:b/>
          <w:bCs/>
          <w:sz w:val="24"/>
          <w:szCs w:val="24"/>
          <w:lang w:eastAsia="it-IT"/>
        </w:rPr>
        <w:t xml:space="preserve"> NELL’ANNO 2020</w:t>
      </w:r>
    </w:p>
    <w:p w:rsidR="00CB7D61" w:rsidRPr="004B0B1D" w:rsidRDefault="00CB7D61" w:rsidP="00CB7D61">
      <w:pPr>
        <w:suppressAutoHyphens w:val="0"/>
        <w:rPr>
          <w:b/>
          <w:bCs/>
          <w:sz w:val="24"/>
          <w:szCs w:val="24"/>
          <w:lang w:eastAsia="it-IT"/>
        </w:rPr>
      </w:pPr>
    </w:p>
    <w:p w:rsidR="00CB7D61" w:rsidRPr="004B0B1D" w:rsidRDefault="00CB7D61" w:rsidP="00CB7D61">
      <w:pPr>
        <w:suppressAutoHyphens w:val="0"/>
        <w:rPr>
          <w:b/>
          <w:bCs/>
          <w:sz w:val="24"/>
          <w:szCs w:val="24"/>
          <w:lang w:eastAsia="it-IT"/>
        </w:rPr>
      </w:pPr>
      <w:r w:rsidRPr="004B0B1D">
        <w:rPr>
          <w:b/>
          <w:bCs/>
          <w:sz w:val="24"/>
          <w:szCs w:val="24"/>
          <w:lang w:eastAsia="it-IT"/>
        </w:rPr>
        <w:t>OGGETTO: PROCEDURA SELETTIVA PER LE PROGRESSIONI ECONOMICHE</w:t>
      </w:r>
    </w:p>
    <w:p w:rsidR="00CB7D61" w:rsidRPr="004B0B1D" w:rsidRDefault="00CB7D61" w:rsidP="00CB7D61">
      <w:pPr>
        <w:suppressAutoHyphens w:val="0"/>
        <w:rPr>
          <w:b/>
          <w:bCs/>
          <w:sz w:val="24"/>
          <w:szCs w:val="24"/>
          <w:lang w:eastAsia="it-IT"/>
        </w:rPr>
      </w:pPr>
      <w:r w:rsidRPr="004B0B1D">
        <w:rPr>
          <w:b/>
          <w:bCs/>
          <w:sz w:val="24"/>
          <w:szCs w:val="24"/>
          <w:lang w:eastAsia="it-IT"/>
        </w:rPr>
        <w:t>ORIZZONTALI DEL PERSONALE DIPENDENTE NELL'ANNO 2020.</w:t>
      </w:r>
    </w:p>
    <w:p w:rsidR="00CB7D61" w:rsidRPr="004B0B1D" w:rsidRDefault="00CB7D61" w:rsidP="00CB7D61">
      <w:pPr>
        <w:suppressAutoHyphens w:val="0"/>
        <w:rPr>
          <w:b/>
          <w:bCs/>
          <w:sz w:val="24"/>
          <w:szCs w:val="24"/>
          <w:lang w:eastAsia="it-IT"/>
        </w:rPr>
      </w:pPr>
    </w:p>
    <w:p w:rsidR="00CB7D61" w:rsidRPr="004B0B1D" w:rsidRDefault="00CB7D61" w:rsidP="00CB7D61">
      <w:pPr>
        <w:suppressAutoHyphens w:val="0"/>
        <w:jc w:val="center"/>
        <w:rPr>
          <w:b/>
          <w:bCs/>
          <w:sz w:val="24"/>
          <w:szCs w:val="24"/>
          <w:lang w:eastAsia="it-IT"/>
        </w:rPr>
      </w:pPr>
      <w:r w:rsidRPr="004B0B1D">
        <w:rPr>
          <w:b/>
          <w:bCs/>
          <w:sz w:val="24"/>
          <w:szCs w:val="24"/>
          <w:lang w:eastAsia="it-IT"/>
        </w:rPr>
        <w:t xml:space="preserve">IL RESPONSABILE DEL </w:t>
      </w:r>
      <w:r w:rsidR="0003466E">
        <w:rPr>
          <w:b/>
          <w:bCs/>
          <w:sz w:val="24"/>
          <w:szCs w:val="24"/>
          <w:lang w:eastAsia="it-IT"/>
        </w:rPr>
        <w:t>1°</w:t>
      </w:r>
      <w:r w:rsidRPr="004B0B1D">
        <w:rPr>
          <w:b/>
          <w:bCs/>
          <w:sz w:val="24"/>
          <w:szCs w:val="24"/>
          <w:lang w:eastAsia="it-IT"/>
        </w:rPr>
        <w:t xml:space="preserve"> SETTORE AFFARI GENERALI E ISTITUZIONALI</w:t>
      </w:r>
    </w:p>
    <w:p w:rsidR="00CB7D61" w:rsidRPr="004B0B1D" w:rsidRDefault="00CB7D61" w:rsidP="00CB7D61">
      <w:pPr>
        <w:suppressAutoHyphens w:val="0"/>
        <w:rPr>
          <w:b/>
          <w:bCs/>
          <w:sz w:val="24"/>
          <w:szCs w:val="24"/>
          <w:lang w:eastAsia="it-IT"/>
        </w:rPr>
      </w:pPr>
    </w:p>
    <w:p w:rsidR="00CB7D61" w:rsidRPr="004B0B1D" w:rsidRDefault="00CB7D61" w:rsidP="00CA7654">
      <w:pPr>
        <w:pStyle w:val="NormaleWeb"/>
        <w:spacing w:after="0"/>
        <w:jc w:val="both"/>
        <w:rPr>
          <w:lang w:eastAsia="it-IT"/>
        </w:rPr>
      </w:pPr>
      <w:r w:rsidRPr="00CA7654">
        <w:rPr>
          <w:b/>
          <w:bCs/>
          <w:lang w:eastAsia="it-IT"/>
        </w:rPr>
        <w:t>Premesso</w:t>
      </w:r>
      <w:r w:rsidRPr="00CA7654">
        <w:rPr>
          <w:lang w:eastAsia="it-IT"/>
        </w:rPr>
        <w:t xml:space="preserve"> che in data</w:t>
      </w:r>
      <w:r w:rsidR="00CA7654">
        <w:rPr>
          <w:lang w:eastAsia="it-IT"/>
        </w:rPr>
        <w:t xml:space="preserve"> 30.12.2020 </w:t>
      </w:r>
      <w:r w:rsidRPr="00CA7654">
        <w:rPr>
          <w:lang w:eastAsia="it-IT"/>
        </w:rPr>
        <w:t xml:space="preserve">è stato sottoscritto il Contratto Collettivo Integrativo Decentrato, </w:t>
      </w:r>
      <w:r w:rsidR="00CA7654" w:rsidRPr="00CA7654">
        <w:rPr>
          <w:lang w:eastAsia="it-IT"/>
        </w:rPr>
        <w:t>anni 2020-2022 per la parte normativa e anno 2020 per parte economica</w:t>
      </w:r>
      <w:r w:rsidRPr="00CA7654">
        <w:rPr>
          <w:lang w:eastAsia="it-IT"/>
        </w:rPr>
        <w:t xml:space="preserve">, a valle dell’incontro tenutosi in pari data tra la Delegazione Trattante di parte pubblica, rappresentanti delle </w:t>
      </w:r>
      <w:proofErr w:type="spellStart"/>
      <w:r w:rsidRPr="00CA7654">
        <w:rPr>
          <w:lang w:eastAsia="it-IT"/>
        </w:rPr>
        <w:t>R.S.U.</w:t>
      </w:r>
      <w:proofErr w:type="spellEnd"/>
      <w:r w:rsidRPr="00CA7654">
        <w:rPr>
          <w:lang w:eastAsia="it-IT"/>
        </w:rPr>
        <w:t xml:space="preserve"> e rappresentanti delle organizzazioni sindacali territoriali di categoria firmatarie del </w:t>
      </w:r>
      <w:proofErr w:type="spellStart"/>
      <w:r w:rsidRPr="00CA7654">
        <w:rPr>
          <w:lang w:eastAsia="it-IT"/>
        </w:rPr>
        <w:t>C.C.N.L</w:t>
      </w:r>
      <w:proofErr w:type="spellEnd"/>
      <w:r w:rsidRPr="00CA7654">
        <w:rPr>
          <w:lang w:eastAsia="it-IT"/>
        </w:rPr>
        <w:t>;</w:t>
      </w:r>
    </w:p>
    <w:p w:rsidR="00CB7D61" w:rsidRPr="004B0B1D" w:rsidRDefault="00CB7D61" w:rsidP="00CB7D61">
      <w:pPr>
        <w:suppressAutoHyphens w:val="0"/>
        <w:rPr>
          <w:sz w:val="24"/>
          <w:szCs w:val="24"/>
          <w:lang w:eastAsia="it-IT"/>
        </w:rPr>
      </w:pPr>
    </w:p>
    <w:p w:rsidR="00CB7D61" w:rsidRPr="00001C66" w:rsidRDefault="00CB7D61" w:rsidP="00CB7D61">
      <w:pPr>
        <w:suppressAutoHyphens w:val="0"/>
        <w:rPr>
          <w:i/>
          <w:sz w:val="24"/>
          <w:szCs w:val="24"/>
          <w:lang w:eastAsia="it-IT"/>
        </w:rPr>
      </w:pPr>
      <w:r w:rsidRPr="004B0B1D">
        <w:rPr>
          <w:b/>
          <w:bCs/>
          <w:sz w:val="24"/>
          <w:szCs w:val="24"/>
          <w:lang w:eastAsia="it-IT"/>
        </w:rPr>
        <w:t>Visto</w:t>
      </w:r>
      <w:r w:rsidRPr="004B0B1D">
        <w:rPr>
          <w:sz w:val="24"/>
          <w:szCs w:val="24"/>
          <w:lang w:eastAsia="it-IT"/>
        </w:rPr>
        <w:t xml:space="preserve"> l’art. 1</w:t>
      </w:r>
      <w:r>
        <w:rPr>
          <w:sz w:val="24"/>
          <w:szCs w:val="24"/>
          <w:lang w:eastAsia="it-IT"/>
        </w:rPr>
        <w:t>3</w:t>
      </w:r>
      <w:r w:rsidRPr="004B0B1D">
        <w:rPr>
          <w:sz w:val="24"/>
          <w:szCs w:val="24"/>
          <w:lang w:eastAsia="it-IT"/>
        </w:rPr>
        <w:t xml:space="preserve"> del CCDI 2020-2022, il quale regola le PEO presso questo Ente, con decorrenza dal 01.01.2020 al 31.12.2020, stabilendo nello specifico:</w:t>
      </w:r>
    </w:p>
    <w:p w:rsidR="00CB7D61" w:rsidRPr="00CA7654" w:rsidRDefault="00CB7D61" w:rsidP="002856F7">
      <w:pPr>
        <w:suppressAutoHyphens w:val="0"/>
        <w:jc w:val="both"/>
        <w:rPr>
          <w:i/>
          <w:sz w:val="24"/>
          <w:szCs w:val="24"/>
          <w:lang w:eastAsia="it-IT"/>
        </w:rPr>
      </w:pPr>
      <w:r w:rsidRPr="00CA7654">
        <w:rPr>
          <w:i/>
          <w:sz w:val="24"/>
          <w:szCs w:val="24"/>
          <w:lang w:eastAsia="it-IT"/>
        </w:rPr>
        <w:t xml:space="preserve">1. All’interno di ciascuna categoria è prevista una progressione economica che si realizza mediante l’acquisizione, in sequenza, dopo il trattamento tabellare iniziale, di successivi incrementi retributivi, corrispondenti ai valori delle diverse posizioni economiche a tal fine espressamente previste. </w:t>
      </w:r>
    </w:p>
    <w:p w:rsidR="00CB7D61" w:rsidRPr="00CA7654" w:rsidRDefault="00CB7D61" w:rsidP="002856F7">
      <w:pPr>
        <w:suppressAutoHyphens w:val="0"/>
        <w:jc w:val="both"/>
        <w:rPr>
          <w:i/>
          <w:sz w:val="24"/>
          <w:szCs w:val="24"/>
          <w:lang w:eastAsia="it-IT"/>
        </w:rPr>
      </w:pPr>
      <w:r w:rsidRPr="00CA7654">
        <w:rPr>
          <w:i/>
          <w:sz w:val="24"/>
          <w:szCs w:val="24"/>
          <w:lang w:eastAsia="it-IT"/>
        </w:rPr>
        <w:t>2. La progressione economica di cui al comma 1, nel limite delle risorse effettivamente disponibili, è riconosciuta, in modo selettivo, ad una quota limitata di dipendenti a tempo indeterminato, determinata tenendo conto anche degli effetti applicativi della disciplina dei commi 6 e 7 del presente articolo, come da prospetto allegato.</w:t>
      </w:r>
    </w:p>
    <w:p w:rsidR="00CB7D61" w:rsidRPr="00CA7654" w:rsidRDefault="00CB7D61" w:rsidP="002856F7">
      <w:pPr>
        <w:suppressAutoHyphens w:val="0"/>
        <w:jc w:val="both"/>
        <w:rPr>
          <w:i/>
          <w:sz w:val="24"/>
          <w:szCs w:val="24"/>
          <w:lang w:eastAsia="it-IT"/>
        </w:rPr>
      </w:pPr>
      <w:r w:rsidRPr="00CA7654">
        <w:rPr>
          <w:i/>
          <w:sz w:val="24"/>
          <w:szCs w:val="24"/>
          <w:lang w:eastAsia="it-IT"/>
        </w:rPr>
        <w:t>La selezione avverrà per categoria e per settore, stabilendo che in caso di parità di decimali tra settori, gli arrotondamenti avvengano con attribuzione della PEO al settore cui il dipendente collocato in graduatoria abbia una maggiore permanenza nella PEO di provenienza e, in casi di ulteriore parità, sia assegnata al settore cui il dipendente collocato in graduatoria abbia maggiore età.</w:t>
      </w:r>
    </w:p>
    <w:p w:rsidR="00CB7D61" w:rsidRPr="00CA7654" w:rsidRDefault="00CB7D61" w:rsidP="002856F7">
      <w:pPr>
        <w:suppressAutoHyphens w:val="0"/>
        <w:jc w:val="both"/>
        <w:rPr>
          <w:i/>
          <w:sz w:val="24"/>
          <w:szCs w:val="24"/>
          <w:lang w:eastAsia="it-IT"/>
        </w:rPr>
      </w:pPr>
      <w:r w:rsidRPr="00CA7654">
        <w:rPr>
          <w:i/>
          <w:sz w:val="24"/>
          <w:szCs w:val="24"/>
          <w:lang w:eastAsia="it-IT"/>
        </w:rPr>
        <w:t>I titolari di posizione organizzativa concorreranno tra loro per l’attribuzione della PEO, considerando ai fini delle percentuali attribuibili come separato settore.</w:t>
      </w:r>
    </w:p>
    <w:p w:rsidR="00CB7D61" w:rsidRPr="00CA7654" w:rsidRDefault="00CB7D61" w:rsidP="002856F7">
      <w:pPr>
        <w:suppressAutoHyphens w:val="0"/>
        <w:jc w:val="both"/>
        <w:rPr>
          <w:i/>
          <w:sz w:val="24"/>
          <w:szCs w:val="24"/>
          <w:lang w:eastAsia="it-IT"/>
        </w:rPr>
      </w:pPr>
      <w:r w:rsidRPr="00CA7654">
        <w:rPr>
          <w:i/>
          <w:sz w:val="24"/>
          <w:szCs w:val="24"/>
          <w:lang w:eastAsia="it-IT"/>
        </w:rPr>
        <w:t xml:space="preserve">Al personale proveniente per mobilità da altri enti del comparto, al momento del passaggio, è attribuita la posizione economica conseguita nell’amministrazione di provenienza e riconosciuta l’anzianità di servizio maturata presso altra amministrazione. </w:t>
      </w:r>
    </w:p>
    <w:p w:rsidR="00CB7D61" w:rsidRPr="00CA7654" w:rsidRDefault="00CB7D61" w:rsidP="002856F7">
      <w:pPr>
        <w:suppressAutoHyphens w:val="0"/>
        <w:jc w:val="both"/>
        <w:rPr>
          <w:i/>
          <w:sz w:val="24"/>
          <w:szCs w:val="24"/>
          <w:lang w:eastAsia="it-IT"/>
        </w:rPr>
      </w:pPr>
      <w:r w:rsidRPr="00CA7654">
        <w:rPr>
          <w:i/>
          <w:sz w:val="24"/>
          <w:szCs w:val="24"/>
          <w:lang w:eastAsia="it-IT"/>
        </w:rPr>
        <w:t xml:space="preserve">3. Le parti annualmente in sede di Contratto Decentrato Integrativo destinano una quota delle risorse decentrate (parte stabile) al finanziamento di nuove progressioni economiche orizzontali. </w:t>
      </w:r>
    </w:p>
    <w:p w:rsidR="00CB7D61" w:rsidRPr="00CA7654" w:rsidRDefault="00CB7D61" w:rsidP="002856F7">
      <w:pPr>
        <w:suppressAutoHyphens w:val="0"/>
        <w:jc w:val="both"/>
        <w:rPr>
          <w:i/>
          <w:sz w:val="24"/>
          <w:szCs w:val="24"/>
          <w:lang w:eastAsia="it-IT"/>
        </w:rPr>
      </w:pPr>
      <w:r w:rsidRPr="00CA7654">
        <w:rPr>
          <w:i/>
          <w:sz w:val="24"/>
          <w:szCs w:val="24"/>
          <w:lang w:eastAsia="it-IT"/>
        </w:rPr>
        <w:t xml:space="preserve">4. Gli incrementi delle posizioni economiche sono interamente a carico della componente stabile del Fondo risorse decentrate. I costi sono comprensivi anche della quota della tredicesima mensilità. </w:t>
      </w:r>
    </w:p>
    <w:p w:rsidR="00CB7D61" w:rsidRPr="00CA7654" w:rsidRDefault="00CB7D61" w:rsidP="002856F7">
      <w:pPr>
        <w:suppressAutoHyphens w:val="0"/>
        <w:jc w:val="both"/>
        <w:rPr>
          <w:i/>
          <w:sz w:val="24"/>
          <w:szCs w:val="24"/>
          <w:lang w:eastAsia="it-IT"/>
        </w:rPr>
      </w:pPr>
      <w:r w:rsidRPr="00CA7654">
        <w:rPr>
          <w:i/>
          <w:sz w:val="24"/>
          <w:szCs w:val="24"/>
          <w:lang w:eastAsia="it-IT"/>
        </w:rPr>
        <w:t xml:space="preserve">5. L’attribuzione della progressione economica orizzontale non può avere decorrenza anteriore al 1° gennaio dell’anno nel quale viene sottoscritto il contratto integrativo che prevede l’attivazione dell’istituto, con la previsione delle necessarie risorse finanziarie. L’esito della procedura selettiva ha una vigenza limitata al solo anno per il quale è stata prevista l’attribuzione della progressione economica. </w:t>
      </w:r>
    </w:p>
    <w:p w:rsidR="00CB7D61" w:rsidRPr="00CA7654" w:rsidRDefault="00CB7D61" w:rsidP="002856F7">
      <w:pPr>
        <w:suppressAutoHyphens w:val="0"/>
        <w:jc w:val="both"/>
        <w:rPr>
          <w:i/>
          <w:sz w:val="24"/>
          <w:szCs w:val="24"/>
          <w:lang w:eastAsia="it-IT"/>
        </w:rPr>
      </w:pPr>
      <w:r w:rsidRPr="00CA7654">
        <w:rPr>
          <w:i/>
          <w:sz w:val="24"/>
          <w:szCs w:val="24"/>
          <w:lang w:eastAsia="it-IT"/>
        </w:rPr>
        <w:t xml:space="preserve">6. Le progressioni economiche sono attribuite in relazione alle risultanze della valutazione della performance individuale, ed in via transitoria, sino alla completa applicazione del sistema della performance e/o della valutazione individuale effettuata con le modalità previste nel precedente </w:t>
      </w:r>
      <w:r w:rsidRPr="00CA7654">
        <w:rPr>
          <w:i/>
          <w:sz w:val="24"/>
          <w:szCs w:val="24"/>
          <w:lang w:eastAsia="it-IT"/>
        </w:rPr>
        <w:lastRenderedPageBreak/>
        <w:t xml:space="preserve">CCDI in applicazione dell’art. 5 del CCNL 31/03/1999 del triennio che precede l’anno in cui è adottata la decisione di attivazione dell’istituto. Oltre alla valutazione individuale si terrà conto dell’esperienza maturata negli ambiti professionali di riferimento. I criteri sono i seguenti: </w:t>
      </w:r>
    </w:p>
    <w:p w:rsidR="00CB7D61" w:rsidRPr="00CA7654" w:rsidRDefault="00CB7D61" w:rsidP="002856F7">
      <w:pPr>
        <w:suppressAutoHyphens w:val="0"/>
        <w:jc w:val="both"/>
        <w:rPr>
          <w:i/>
          <w:sz w:val="24"/>
          <w:szCs w:val="24"/>
          <w:lang w:eastAsia="it-IT"/>
        </w:rPr>
      </w:pPr>
      <w:r w:rsidRPr="00CA7654">
        <w:rPr>
          <w:i/>
          <w:sz w:val="24"/>
          <w:szCs w:val="24"/>
          <w:lang w:eastAsia="it-IT"/>
        </w:rPr>
        <w:t xml:space="preserve">- incidenza della valutazione </w:t>
      </w:r>
      <w:proofErr w:type="spellStart"/>
      <w:r w:rsidRPr="00CA7654">
        <w:rPr>
          <w:i/>
          <w:sz w:val="24"/>
          <w:szCs w:val="24"/>
          <w:lang w:eastAsia="it-IT"/>
        </w:rPr>
        <w:t>max</w:t>
      </w:r>
      <w:proofErr w:type="spellEnd"/>
      <w:r w:rsidRPr="00CA7654">
        <w:rPr>
          <w:i/>
          <w:sz w:val="24"/>
          <w:szCs w:val="24"/>
          <w:lang w:eastAsia="it-IT"/>
        </w:rPr>
        <w:t xml:space="preserve"> punti 80;</w:t>
      </w:r>
    </w:p>
    <w:p w:rsidR="00CB7D61" w:rsidRPr="00CA7654" w:rsidRDefault="00CB7D61" w:rsidP="002856F7">
      <w:pPr>
        <w:suppressAutoHyphens w:val="0"/>
        <w:jc w:val="both"/>
        <w:rPr>
          <w:i/>
          <w:sz w:val="24"/>
          <w:szCs w:val="24"/>
          <w:lang w:eastAsia="it-IT"/>
        </w:rPr>
      </w:pPr>
      <w:r w:rsidRPr="00CA7654">
        <w:rPr>
          <w:i/>
          <w:sz w:val="24"/>
          <w:szCs w:val="24"/>
          <w:lang w:eastAsia="it-IT"/>
        </w:rPr>
        <w:t xml:space="preserve">- incidenza esperienza maturata </w:t>
      </w:r>
      <w:proofErr w:type="spellStart"/>
      <w:r w:rsidRPr="00CA7654">
        <w:rPr>
          <w:i/>
          <w:sz w:val="24"/>
          <w:szCs w:val="24"/>
          <w:lang w:eastAsia="it-IT"/>
        </w:rPr>
        <w:t>max</w:t>
      </w:r>
      <w:proofErr w:type="spellEnd"/>
      <w:r w:rsidRPr="00CA7654">
        <w:rPr>
          <w:i/>
          <w:sz w:val="24"/>
          <w:szCs w:val="24"/>
          <w:lang w:eastAsia="it-IT"/>
        </w:rPr>
        <w:t xml:space="preserve"> punti 20;</w:t>
      </w:r>
    </w:p>
    <w:p w:rsidR="00CB7D61" w:rsidRPr="00CA7654" w:rsidRDefault="00CB7D61" w:rsidP="002856F7">
      <w:pPr>
        <w:suppressAutoHyphens w:val="0"/>
        <w:jc w:val="both"/>
        <w:rPr>
          <w:i/>
          <w:sz w:val="24"/>
          <w:szCs w:val="24"/>
          <w:lang w:eastAsia="it-IT"/>
        </w:rPr>
      </w:pPr>
      <w:r w:rsidRPr="00CA7654">
        <w:rPr>
          <w:i/>
          <w:sz w:val="24"/>
          <w:szCs w:val="24"/>
          <w:lang w:eastAsia="it-IT"/>
        </w:rPr>
        <w:t xml:space="preserve">Per esperienza maturata si intende il periodo di permanenza nella Categoria e posizione  economica acquisita attribuendo punti 0,20 per ogni mese. </w:t>
      </w:r>
    </w:p>
    <w:p w:rsidR="00CB7D61" w:rsidRPr="00CA7654" w:rsidRDefault="00CB7D61" w:rsidP="002856F7">
      <w:pPr>
        <w:suppressAutoHyphens w:val="0"/>
        <w:jc w:val="both"/>
        <w:rPr>
          <w:i/>
          <w:sz w:val="24"/>
          <w:szCs w:val="24"/>
          <w:lang w:eastAsia="it-IT"/>
        </w:rPr>
      </w:pPr>
      <w:r w:rsidRPr="00CA7654">
        <w:rPr>
          <w:i/>
          <w:sz w:val="24"/>
          <w:szCs w:val="24"/>
          <w:lang w:eastAsia="it-IT"/>
        </w:rPr>
        <w:t xml:space="preserve">Qualora il sistema di misurazione e valutazione nei tre anni precedenti l’anno in cui si decide di attivare la PEO è rimasto inalterato, si calcola la media dei punteggi. </w:t>
      </w:r>
    </w:p>
    <w:p w:rsidR="00CB7D61" w:rsidRPr="00CA7654" w:rsidRDefault="00CB7D61" w:rsidP="002856F7">
      <w:pPr>
        <w:suppressAutoHyphens w:val="0"/>
        <w:jc w:val="both"/>
        <w:rPr>
          <w:i/>
          <w:sz w:val="24"/>
          <w:szCs w:val="24"/>
          <w:lang w:eastAsia="it-IT"/>
        </w:rPr>
      </w:pPr>
      <w:r w:rsidRPr="00CA7654">
        <w:rPr>
          <w:i/>
          <w:sz w:val="24"/>
          <w:szCs w:val="24"/>
          <w:lang w:eastAsia="it-IT"/>
        </w:rPr>
        <w:t xml:space="preserve">Qualora il sistema di misurazione e valutazione fosse stato modificato o per la valutazione del personale proveniente da altri enti con diversi sistemi di valutazione, si procede ad una armonizzazione dei punteggi con sistema proporzionale in riferimento al sistema di valutazione in essere. </w:t>
      </w:r>
    </w:p>
    <w:p w:rsidR="00CB7D61" w:rsidRPr="00CA7654" w:rsidRDefault="00CB7D61" w:rsidP="002856F7">
      <w:pPr>
        <w:suppressAutoHyphens w:val="0"/>
        <w:jc w:val="both"/>
        <w:rPr>
          <w:i/>
          <w:sz w:val="24"/>
          <w:szCs w:val="24"/>
          <w:lang w:eastAsia="it-IT"/>
        </w:rPr>
      </w:pPr>
      <w:r w:rsidRPr="00CA7654">
        <w:rPr>
          <w:i/>
          <w:sz w:val="24"/>
          <w:szCs w:val="24"/>
          <w:lang w:eastAsia="it-IT"/>
        </w:rPr>
        <w:t>A parità di punteggio la PEO è attribuita al dipendente che ha maturato la maggiore anzianità di servizio nella categoria, in caso di ulteriore parità, l’attribuzione è effettuata al dipendente che ha maggiore età.</w:t>
      </w:r>
    </w:p>
    <w:p w:rsidR="00CB7D61" w:rsidRPr="00CA7654" w:rsidRDefault="00CB7D61" w:rsidP="002856F7">
      <w:pPr>
        <w:suppressAutoHyphens w:val="0"/>
        <w:jc w:val="both"/>
        <w:rPr>
          <w:i/>
          <w:sz w:val="24"/>
          <w:szCs w:val="24"/>
          <w:lang w:eastAsia="it-IT"/>
        </w:rPr>
      </w:pPr>
      <w:r w:rsidRPr="00CA7654">
        <w:rPr>
          <w:i/>
          <w:sz w:val="24"/>
          <w:szCs w:val="24"/>
          <w:lang w:eastAsia="it-IT"/>
        </w:rPr>
        <w:t>7. Il requisito di ammissione alla graduatoria di merito avviene come segue:</w:t>
      </w:r>
    </w:p>
    <w:p w:rsidR="00CB7D61" w:rsidRPr="00CA7654" w:rsidRDefault="00CB7D61" w:rsidP="002856F7">
      <w:pPr>
        <w:suppressAutoHyphens w:val="0"/>
        <w:jc w:val="both"/>
        <w:rPr>
          <w:i/>
          <w:sz w:val="24"/>
          <w:szCs w:val="24"/>
          <w:lang w:eastAsia="it-IT"/>
        </w:rPr>
      </w:pPr>
      <w:r w:rsidRPr="00CA7654">
        <w:rPr>
          <w:i/>
          <w:sz w:val="24"/>
          <w:szCs w:val="24"/>
          <w:lang w:eastAsia="it-IT"/>
        </w:rPr>
        <w:t>a) tre anni (per le Categorie A, B, C e D), maturata al 31 dicembre dell’anno precedente, nella posizione economica precedentemente acquisita;</w:t>
      </w:r>
    </w:p>
    <w:p w:rsidR="00CB7D61" w:rsidRPr="00CA7654" w:rsidRDefault="00CB7D61" w:rsidP="002856F7">
      <w:pPr>
        <w:suppressAutoHyphens w:val="0"/>
        <w:jc w:val="both"/>
        <w:rPr>
          <w:i/>
          <w:sz w:val="24"/>
          <w:szCs w:val="24"/>
          <w:lang w:eastAsia="it-IT"/>
        </w:rPr>
      </w:pPr>
      <w:r w:rsidRPr="00CA7654">
        <w:rPr>
          <w:i/>
          <w:sz w:val="24"/>
          <w:szCs w:val="24"/>
          <w:lang w:eastAsia="it-IT"/>
        </w:rPr>
        <w:t xml:space="preserve">8. Il personale comandato o distaccato presso enti, amministrazioni, aziende (compreso il personale in distacco sindacale), ha diritto di partecipare alle selezioni per le progressioni orizzontali previste per il restante personale dell’ente di effettiva appartenenza. A tal fine l’ente di appartenenza concorda le modalità per acquisire dall’ente di utilizzazione le informazioni e le eventuali valutazioni richieste secondo la propria disciplina. </w:t>
      </w:r>
    </w:p>
    <w:p w:rsidR="00CB7D61" w:rsidRPr="00001C66" w:rsidRDefault="00CB7D61" w:rsidP="002856F7">
      <w:pPr>
        <w:suppressAutoHyphens w:val="0"/>
        <w:jc w:val="both"/>
        <w:rPr>
          <w:i/>
          <w:sz w:val="24"/>
          <w:szCs w:val="24"/>
          <w:lang w:eastAsia="it-IT"/>
        </w:rPr>
      </w:pPr>
      <w:r w:rsidRPr="00CA7654">
        <w:rPr>
          <w:i/>
          <w:sz w:val="24"/>
          <w:szCs w:val="24"/>
          <w:lang w:eastAsia="it-IT"/>
        </w:rPr>
        <w:t>9. L’attribuzione della progressione economica orizzontale avrà decorrenza dal 1 gennaio 2020, anno nel quale viene sottoscritto l’accordo specifico.</w:t>
      </w:r>
    </w:p>
    <w:p w:rsidR="00CA7654" w:rsidRPr="00CA7654" w:rsidRDefault="00CA7654" w:rsidP="00CA7654">
      <w:pPr>
        <w:pStyle w:val="Corpodeltesto"/>
        <w:jc w:val="both"/>
        <w:rPr>
          <w:i/>
          <w:szCs w:val="24"/>
        </w:rPr>
      </w:pPr>
      <w:r w:rsidRPr="00CA7654">
        <w:rPr>
          <w:i/>
          <w:szCs w:val="24"/>
        </w:rPr>
        <w:t>10. per la corresponsione delle somme derivanti dalle PEO 2020 si stabilisce una somma totale di euro 8.758,92, così suddivisa :</w:t>
      </w:r>
    </w:p>
    <w:p w:rsidR="00CA7654" w:rsidRPr="00CA7654" w:rsidRDefault="00CA7654" w:rsidP="00CA7654">
      <w:pPr>
        <w:pStyle w:val="Corpodeltesto"/>
        <w:jc w:val="both"/>
        <w:rPr>
          <w:i/>
          <w:szCs w:val="24"/>
        </w:rPr>
      </w:pPr>
      <w:r w:rsidRPr="00CA7654">
        <w:rPr>
          <w:i/>
          <w:szCs w:val="24"/>
        </w:rPr>
        <w:t>- cat. D: euro 4.149,48;</w:t>
      </w:r>
    </w:p>
    <w:p w:rsidR="00CA7654" w:rsidRPr="00CA7654" w:rsidRDefault="00CA7654" w:rsidP="00CA7654">
      <w:pPr>
        <w:pStyle w:val="Corpodeltesto"/>
        <w:jc w:val="both"/>
        <w:rPr>
          <w:i/>
          <w:szCs w:val="24"/>
        </w:rPr>
      </w:pPr>
      <w:r w:rsidRPr="00CA7654">
        <w:rPr>
          <w:i/>
          <w:szCs w:val="24"/>
        </w:rPr>
        <w:t>- cat. C: euro 3.196,32;</w:t>
      </w:r>
    </w:p>
    <w:p w:rsidR="00531F7C" w:rsidRPr="00CA7654" w:rsidRDefault="00CA7654" w:rsidP="00CA7654">
      <w:pPr>
        <w:pStyle w:val="Corpodeltesto"/>
        <w:jc w:val="both"/>
        <w:rPr>
          <w:i/>
          <w:szCs w:val="24"/>
        </w:rPr>
      </w:pPr>
      <w:r w:rsidRPr="00CA7654">
        <w:rPr>
          <w:i/>
          <w:szCs w:val="24"/>
        </w:rPr>
        <w:t>- cat. B: euro 1.413,12.</w:t>
      </w:r>
    </w:p>
    <w:p w:rsidR="00CA7654" w:rsidRDefault="00CA7654" w:rsidP="002856F7">
      <w:pPr>
        <w:suppressAutoHyphens w:val="0"/>
        <w:autoSpaceDE w:val="0"/>
        <w:autoSpaceDN w:val="0"/>
        <w:adjustRightInd w:val="0"/>
        <w:jc w:val="both"/>
        <w:rPr>
          <w:iCs/>
          <w:sz w:val="24"/>
          <w:szCs w:val="24"/>
          <w:lang w:eastAsia="it-IT"/>
        </w:rPr>
      </w:pPr>
    </w:p>
    <w:p w:rsidR="00CB7D61" w:rsidRPr="00001C66" w:rsidRDefault="00CB7D61" w:rsidP="002856F7">
      <w:pPr>
        <w:suppressAutoHyphens w:val="0"/>
        <w:autoSpaceDE w:val="0"/>
        <w:autoSpaceDN w:val="0"/>
        <w:adjustRightInd w:val="0"/>
        <w:jc w:val="both"/>
        <w:rPr>
          <w:iCs/>
          <w:sz w:val="24"/>
          <w:szCs w:val="24"/>
          <w:lang w:eastAsia="it-IT"/>
        </w:rPr>
      </w:pPr>
      <w:r w:rsidRPr="00001C66">
        <w:rPr>
          <w:iCs/>
          <w:sz w:val="24"/>
          <w:szCs w:val="24"/>
          <w:lang w:eastAsia="it-IT"/>
        </w:rPr>
        <w:t>Con il presente avviso:</w:t>
      </w:r>
    </w:p>
    <w:p w:rsidR="00CB7D61" w:rsidRPr="004B0B1D" w:rsidRDefault="00CB7D61" w:rsidP="002856F7">
      <w:pPr>
        <w:pStyle w:val="Corpodeltesto"/>
        <w:jc w:val="both"/>
        <w:rPr>
          <w:b/>
          <w:bCs/>
          <w:szCs w:val="24"/>
          <w:lang w:eastAsia="it-IT"/>
        </w:rPr>
      </w:pPr>
    </w:p>
    <w:p w:rsidR="00CB7D61" w:rsidRPr="004B0B1D" w:rsidRDefault="00CB7D61" w:rsidP="00CB7D61">
      <w:pPr>
        <w:pStyle w:val="Corpodeltesto"/>
        <w:jc w:val="center"/>
        <w:rPr>
          <w:b/>
          <w:bCs/>
          <w:szCs w:val="24"/>
          <w:lang w:eastAsia="it-IT"/>
        </w:rPr>
      </w:pPr>
      <w:r w:rsidRPr="004B0B1D">
        <w:rPr>
          <w:b/>
          <w:bCs/>
          <w:szCs w:val="24"/>
          <w:lang w:eastAsia="it-IT"/>
        </w:rPr>
        <w:t>RENDE NOTO</w:t>
      </w:r>
    </w:p>
    <w:p w:rsidR="00CB7D61" w:rsidRDefault="00CB7D61" w:rsidP="00DA027B">
      <w:pPr>
        <w:suppressAutoHyphens w:val="0"/>
        <w:autoSpaceDE w:val="0"/>
        <w:autoSpaceDN w:val="0"/>
        <w:adjustRightInd w:val="0"/>
        <w:jc w:val="both"/>
        <w:rPr>
          <w:sz w:val="24"/>
          <w:szCs w:val="24"/>
          <w:lang w:eastAsia="it-IT"/>
        </w:rPr>
      </w:pPr>
    </w:p>
    <w:p w:rsidR="00CB7D61" w:rsidRPr="004B0B1D" w:rsidRDefault="00CB7D61" w:rsidP="00DA027B">
      <w:pPr>
        <w:suppressAutoHyphens w:val="0"/>
        <w:autoSpaceDE w:val="0"/>
        <w:autoSpaceDN w:val="0"/>
        <w:adjustRightInd w:val="0"/>
        <w:jc w:val="both"/>
        <w:rPr>
          <w:sz w:val="24"/>
          <w:szCs w:val="24"/>
          <w:lang w:eastAsia="it-IT"/>
        </w:rPr>
      </w:pPr>
      <w:r w:rsidRPr="004B0B1D">
        <w:rPr>
          <w:sz w:val="24"/>
          <w:szCs w:val="24"/>
          <w:lang w:eastAsia="it-IT"/>
        </w:rPr>
        <w:t>l'</w:t>
      </w:r>
      <w:r>
        <w:rPr>
          <w:sz w:val="24"/>
          <w:szCs w:val="24"/>
          <w:lang w:eastAsia="it-IT"/>
        </w:rPr>
        <w:t>avvio</w:t>
      </w:r>
      <w:r w:rsidRPr="004B0B1D">
        <w:rPr>
          <w:sz w:val="24"/>
          <w:szCs w:val="24"/>
          <w:lang w:eastAsia="it-IT"/>
        </w:rPr>
        <w:t xml:space="preserve"> della procedura selettiva per</w:t>
      </w:r>
      <w:r>
        <w:rPr>
          <w:sz w:val="24"/>
          <w:szCs w:val="24"/>
          <w:lang w:eastAsia="it-IT"/>
        </w:rPr>
        <w:t xml:space="preserve"> il</w:t>
      </w:r>
      <w:r w:rsidRPr="004B0B1D">
        <w:rPr>
          <w:sz w:val="24"/>
          <w:szCs w:val="24"/>
          <w:lang w:eastAsia="it-IT"/>
        </w:rPr>
        <w:t xml:space="preserve"> passaggi</w:t>
      </w:r>
      <w:r>
        <w:rPr>
          <w:sz w:val="24"/>
          <w:szCs w:val="24"/>
          <w:lang w:eastAsia="it-IT"/>
        </w:rPr>
        <w:t>o</w:t>
      </w:r>
      <w:r w:rsidRPr="004B0B1D">
        <w:rPr>
          <w:sz w:val="24"/>
          <w:szCs w:val="24"/>
          <w:lang w:eastAsia="it-IT"/>
        </w:rPr>
        <w:t xml:space="preserve"> alla </w:t>
      </w:r>
      <w:r>
        <w:rPr>
          <w:sz w:val="24"/>
          <w:szCs w:val="24"/>
          <w:lang w:eastAsia="it-IT"/>
        </w:rPr>
        <w:t xml:space="preserve">categoria </w:t>
      </w:r>
      <w:r w:rsidRPr="004B0B1D">
        <w:rPr>
          <w:sz w:val="24"/>
          <w:szCs w:val="24"/>
          <w:lang w:eastAsia="it-IT"/>
        </w:rPr>
        <w:t>economica immediatamente</w:t>
      </w:r>
      <w:r w:rsidR="00DA027B">
        <w:rPr>
          <w:sz w:val="24"/>
          <w:szCs w:val="24"/>
          <w:lang w:eastAsia="it-IT"/>
        </w:rPr>
        <w:t xml:space="preserve"> </w:t>
      </w:r>
      <w:r w:rsidRPr="004B0B1D">
        <w:rPr>
          <w:sz w:val="24"/>
          <w:szCs w:val="24"/>
          <w:lang w:eastAsia="it-IT"/>
        </w:rPr>
        <w:t xml:space="preserve">superiore del personale dipendente con rapporto di lavoro a tempo indeterminato ed </w:t>
      </w:r>
      <w:r>
        <w:rPr>
          <w:sz w:val="24"/>
          <w:szCs w:val="24"/>
          <w:lang w:eastAsia="it-IT"/>
        </w:rPr>
        <w:t>attualmente</w:t>
      </w:r>
      <w:r w:rsidRPr="004B0B1D">
        <w:rPr>
          <w:sz w:val="24"/>
          <w:szCs w:val="24"/>
          <w:lang w:eastAsia="it-IT"/>
        </w:rPr>
        <w:t xml:space="preserve"> servizio</w:t>
      </w:r>
      <w:r>
        <w:rPr>
          <w:sz w:val="24"/>
          <w:szCs w:val="24"/>
          <w:lang w:eastAsia="it-IT"/>
        </w:rPr>
        <w:t>.</w:t>
      </w:r>
    </w:p>
    <w:p w:rsidR="00CB7D61" w:rsidRPr="004B0B1D" w:rsidRDefault="00CB7D61" w:rsidP="00DA027B">
      <w:pPr>
        <w:suppressAutoHyphens w:val="0"/>
        <w:autoSpaceDE w:val="0"/>
        <w:autoSpaceDN w:val="0"/>
        <w:adjustRightInd w:val="0"/>
        <w:jc w:val="both"/>
        <w:rPr>
          <w:sz w:val="24"/>
          <w:szCs w:val="24"/>
          <w:lang w:eastAsia="it-IT"/>
        </w:rPr>
      </w:pPr>
      <w:r w:rsidRPr="004B0B1D">
        <w:rPr>
          <w:sz w:val="24"/>
          <w:szCs w:val="24"/>
          <w:lang w:eastAsia="it-IT"/>
        </w:rPr>
        <w:t>La decorrenza della nuova posizione economica attribuita a seguito della presente selezione è</w:t>
      </w:r>
    </w:p>
    <w:p w:rsidR="00CB7D61" w:rsidRPr="004B0B1D" w:rsidRDefault="00CB7D61" w:rsidP="00DA027B">
      <w:pPr>
        <w:suppressAutoHyphens w:val="0"/>
        <w:autoSpaceDE w:val="0"/>
        <w:autoSpaceDN w:val="0"/>
        <w:adjustRightInd w:val="0"/>
        <w:jc w:val="both"/>
        <w:rPr>
          <w:sz w:val="24"/>
          <w:szCs w:val="24"/>
          <w:lang w:eastAsia="it-IT"/>
        </w:rPr>
      </w:pPr>
      <w:r w:rsidRPr="004B0B1D">
        <w:rPr>
          <w:sz w:val="24"/>
          <w:szCs w:val="24"/>
          <w:lang w:eastAsia="it-IT"/>
        </w:rPr>
        <w:t>stabilita dal 1° gennaio 20</w:t>
      </w:r>
      <w:r>
        <w:rPr>
          <w:sz w:val="24"/>
          <w:szCs w:val="24"/>
          <w:lang w:eastAsia="it-IT"/>
        </w:rPr>
        <w:t>20</w:t>
      </w:r>
      <w:r w:rsidRPr="004B0B1D">
        <w:rPr>
          <w:sz w:val="24"/>
          <w:szCs w:val="24"/>
          <w:lang w:eastAsia="it-IT"/>
        </w:rPr>
        <w:t>.</w:t>
      </w:r>
    </w:p>
    <w:p w:rsidR="00CB7D61" w:rsidRDefault="00CB7D61" w:rsidP="00CB7D61">
      <w:pPr>
        <w:suppressAutoHyphens w:val="0"/>
        <w:autoSpaceDE w:val="0"/>
        <w:autoSpaceDN w:val="0"/>
        <w:adjustRightInd w:val="0"/>
        <w:rPr>
          <w:b/>
          <w:bCs/>
          <w:sz w:val="24"/>
          <w:szCs w:val="24"/>
          <w:lang w:eastAsia="it-IT"/>
        </w:rPr>
      </w:pPr>
    </w:p>
    <w:p w:rsidR="00CB7D61" w:rsidRPr="004B0B1D" w:rsidRDefault="00CB7D61" w:rsidP="00CB7D61">
      <w:pPr>
        <w:suppressAutoHyphens w:val="0"/>
        <w:autoSpaceDE w:val="0"/>
        <w:autoSpaceDN w:val="0"/>
        <w:adjustRightInd w:val="0"/>
        <w:jc w:val="center"/>
        <w:rPr>
          <w:b/>
          <w:bCs/>
          <w:sz w:val="24"/>
          <w:szCs w:val="24"/>
          <w:lang w:eastAsia="it-IT"/>
        </w:rPr>
      </w:pPr>
      <w:r w:rsidRPr="004B0B1D">
        <w:rPr>
          <w:b/>
          <w:bCs/>
          <w:sz w:val="24"/>
          <w:szCs w:val="24"/>
          <w:lang w:eastAsia="it-IT"/>
        </w:rPr>
        <w:t>ART. 1 REQUISITI PER L'AMMISSIONE</w:t>
      </w:r>
    </w:p>
    <w:p w:rsidR="00CB7D61" w:rsidRDefault="00CB7D61" w:rsidP="00CB7D61">
      <w:pPr>
        <w:suppressAutoHyphens w:val="0"/>
        <w:autoSpaceDE w:val="0"/>
        <w:autoSpaceDN w:val="0"/>
        <w:adjustRightInd w:val="0"/>
        <w:jc w:val="both"/>
        <w:rPr>
          <w:sz w:val="24"/>
          <w:szCs w:val="24"/>
          <w:lang w:eastAsia="it-IT"/>
        </w:rPr>
      </w:pPr>
      <w:r w:rsidRPr="004B0B1D">
        <w:rPr>
          <w:sz w:val="24"/>
          <w:szCs w:val="24"/>
          <w:lang w:eastAsia="it-IT"/>
        </w:rPr>
        <w:t xml:space="preserve">Hanno titolo a partecipare alla selezione i dipendenti </w:t>
      </w:r>
      <w:r>
        <w:rPr>
          <w:sz w:val="24"/>
          <w:szCs w:val="24"/>
          <w:lang w:eastAsia="it-IT"/>
        </w:rPr>
        <w:t xml:space="preserve">a tempo indeterminato </w:t>
      </w:r>
      <w:r w:rsidRPr="004B0B1D">
        <w:rPr>
          <w:sz w:val="24"/>
          <w:szCs w:val="24"/>
          <w:lang w:eastAsia="it-IT"/>
        </w:rPr>
        <w:t xml:space="preserve">in servizio presso </w:t>
      </w:r>
      <w:r>
        <w:rPr>
          <w:sz w:val="24"/>
          <w:szCs w:val="24"/>
          <w:lang w:eastAsia="it-IT"/>
        </w:rPr>
        <w:t>l’Ente alla data di pubblicazione del bando che abbiano maturato, alla data del 31.12.2019, presso questo Comune o presso altra pubblica amministrazione (</w:t>
      </w:r>
      <w:r w:rsidRPr="004B0B1D">
        <w:rPr>
          <w:sz w:val="24"/>
          <w:szCs w:val="24"/>
          <w:lang w:eastAsia="it-IT"/>
        </w:rPr>
        <w:t xml:space="preserve">come definita dall'art. 1, </w:t>
      </w:r>
      <w:proofErr w:type="spellStart"/>
      <w:r w:rsidRPr="004B0B1D">
        <w:rPr>
          <w:sz w:val="24"/>
          <w:szCs w:val="24"/>
          <w:lang w:eastAsia="it-IT"/>
        </w:rPr>
        <w:t>co</w:t>
      </w:r>
      <w:proofErr w:type="spellEnd"/>
      <w:r w:rsidRPr="004B0B1D">
        <w:rPr>
          <w:sz w:val="24"/>
          <w:szCs w:val="24"/>
          <w:lang w:eastAsia="it-IT"/>
        </w:rPr>
        <w:t xml:space="preserve">. 2, del </w:t>
      </w:r>
      <w:proofErr w:type="spellStart"/>
      <w:r w:rsidRPr="004B0B1D">
        <w:rPr>
          <w:sz w:val="24"/>
          <w:szCs w:val="24"/>
          <w:lang w:eastAsia="it-IT"/>
        </w:rPr>
        <w:t>D.Lgs.</w:t>
      </w:r>
      <w:proofErr w:type="spellEnd"/>
      <w:r w:rsidRPr="004B0B1D">
        <w:rPr>
          <w:sz w:val="24"/>
          <w:szCs w:val="24"/>
          <w:lang w:eastAsia="it-IT"/>
        </w:rPr>
        <w:t xml:space="preserve"> n. 165/2001</w:t>
      </w:r>
      <w:r>
        <w:rPr>
          <w:sz w:val="24"/>
          <w:szCs w:val="24"/>
          <w:lang w:eastAsia="it-IT"/>
        </w:rPr>
        <w:t xml:space="preserve">), un’anzianità </w:t>
      </w:r>
      <w:r w:rsidRPr="00F57677">
        <w:rPr>
          <w:sz w:val="24"/>
          <w:szCs w:val="24"/>
          <w:lang w:eastAsia="it-IT"/>
        </w:rPr>
        <w:t>nell</w:t>
      </w:r>
      <w:r>
        <w:rPr>
          <w:sz w:val="24"/>
          <w:szCs w:val="24"/>
          <w:lang w:eastAsia="it-IT"/>
        </w:rPr>
        <w:t>’attuale categoria economica di almeno 3 anni.</w:t>
      </w:r>
    </w:p>
    <w:p w:rsidR="00CB7D61" w:rsidRPr="001B41D3" w:rsidRDefault="00CB7D61" w:rsidP="00CB7D61">
      <w:pPr>
        <w:suppressAutoHyphens w:val="0"/>
        <w:autoSpaceDE w:val="0"/>
        <w:autoSpaceDN w:val="0"/>
        <w:adjustRightInd w:val="0"/>
        <w:jc w:val="both"/>
        <w:rPr>
          <w:iCs/>
          <w:sz w:val="24"/>
          <w:szCs w:val="24"/>
          <w:lang w:eastAsia="it-IT"/>
        </w:rPr>
      </w:pPr>
      <w:r w:rsidRPr="001B41D3">
        <w:rPr>
          <w:iCs/>
          <w:sz w:val="24"/>
          <w:szCs w:val="24"/>
          <w:lang w:eastAsia="it-IT"/>
        </w:rPr>
        <w:t xml:space="preserve">Sono ammessi a concorrere alla PEO i dipendenti appartenenti alle </w:t>
      </w:r>
      <w:r w:rsidRPr="004B0B1D">
        <w:rPr>
          <w:iCs/>
          <w:sz w:val="24"/>
          <w:szCs w:val="24"/>
          <w:lang w:eastAsia="it-IT"/>
        </w:rPr>
        <w:t>Categorie A, B, C e D</w:t>
      </w:r>
      <w:r w:rsidRPr="001B41D3">
        <w:rPr>
          <w:iCs/>
          <w:sz w:val="24"/>
          <w:szCs w:val="24"/>
          <w:lang w:eastAsia="it-IT"/>
        </w:rPr>
        <w:t>.</w:t>
      </w:r>
    </w:p>
    <w:p w:rsidR="00CB7D61" w:rsidRDefault="00CB7D61" w:rsidP="00CB7D61">
      <w:pPr>
        <w:suppressAutoHyphens w:val="0"/>
        <w:autoSpaceDE w:val="0"/>
        <w:autoSpaceDN w:val="0"/>
        <w:adjustRightInd w:val="0"/>
        <w:rPr>
          <w:b/>
          <w:bCs/>
          <w:sz w:val="24"/>
          <w:szCs w:val="24"/>
          <w:lang w:eastAsia="it-IT"/>
        </w:rPr>
      </w:pPr>
    </w:p>
    <w:p w:rsidR="00CB7D61" w:rsidRPr="004B0B1D" w:rsidRDefault="00CB7D61" w:rsidP="00CB7D61">
      <w:pPr>
        <w:suppressAutoHyphens w:val="0"/>
        <w:autoSpaceDE w:val="0"/>
        <w:autoSpaceDN w:val="0"/>
        <w:adjustRightInd w:val="0"/>
        <w:jc w:val="center"/>
        <w:rPr>
          <w:b/>
          <w:bCs/>
          <w:sz w:val="24"/>
          <w:szCs w:val="24"/>
          <w:lang w:eastAsia="it-IT"/>
        </w:rPr>
      </w:pPr>
      <w:r w:rsidRPr="004B0B1D">
        <w:rPr>
          <w:b/>
          <w:bCs/>
          <w:sz w:val="24"/>
          <w:szCs w:val="24"/>
          <w:lang w:eastAsia="it-IT"/>
        </w:rPr>
        <w:t xml:space="preserve">ART. 2 SISTEMA </w:t>
      </w:r>
      <w:proofErr w:type="spellStart"/>
      <w:r w:rsidRPr="004B0B1D">
        <w:rPr>
          <w:b/>
          <w:bCs/>
          <w:sz w:val="24"/>
          <w:szCs w:val="24"/>
          <w:lang w:eastAsia="it-IT"/>
        </w:rPr>
        <w:t>DI</w:t>
      </w:r>
      <w:proofErr w:type="spellEnd"/>
      <w:r w:rsidRPr="004B0B1D">
        <w:rPr>
          <w:b/>
          <w:bCs/>
          <w:sz w:val="24"/>
          <w:szCs w:val="24"/>
          <w:lang w:eastAsia="it-IT"/>
        </w:rPr>
        <w:t xml:space="preserve"> VALUTAZIONE</w:t>
      </w:r>
    </w:p>
    <w:p w:rsidR="00CB7D61" w:rsidRDefault="00CB7D61" w:rsidP="00DA027B">
      <w:pPr>
        <w:suppressAutoHyphens w:val="0"/>
        <w:autoSpaceDE w:val="0"/>
        <w:autoSpaceDN w:val="0"/>
        <w:adjustRightInd w:val="0"/>
        <w:jc w:val="both"/>
        <w:rPr>
          <w:sz w:val="24"/>
          <w:szCs w:val="24"/>
          <w:lang w:eastAsia="it-IT"/>
        </w:rPr>
      </w:pPr>
      <w:r>
        <w:rPr>
          <w:sz w:val="24"/>
          <w:szCs w:val="24"/>
          <w:lang w:eastAsia="it-IT"/>
        </w:rPr>
        <w:t xml:space="preserve">Le PEO saranno suddivise per categorie e per settore di appartenenza e </w:t>
      </w:r>
      <w:r w:rsidRPr="001B41D3">
        <w:rPr>
          <w:sz w:val="24"/>
          <w:szCs w:val="24"/>
          <w:lang w:eastAsia="it-IT"/>
        </w:rPr>
        <w:t>sono attribuite in relazione alle risultanze della valutazione della performance individuale, ed in via transitoria, sino alla</w:t>
      </w:r>
      <w:r w:rsidR="00DA027B">
        <w:rPr>
          <w:sz w:val="24"/>
          <w:szCs w:val="24"/>
          <w:lang w:eastAsia="it-IT"/>
        </w:rPr>
        <w:t xml:space="preserve"> </w:t>
      </w:r>
      <w:r w:rsidRPr="001B41D3">
        <w:rPr>
          <w:sz w:val="24"/>
          <w:szCs w:val="24"/>
          <w:lang w:eastAsia="it-IT"/>
        </w:rPr>
        <w:t>completa applicazione del sistema della performance e/o della valutazione individuale effettuata con le modalità previste nel precedente CCDI in applicazione dell’art. 5 del CCNL 31/03/1999 del triennio che precede l’anno in cui è adottata la decisione di attivazione dell’istituto.</w:t>
      </w:r>
    </w:p>
    <w:p w:rsidR="00CB7D61" w:rsidRDefault="00CB7D61" w:rsidP="00DA027B">
      <w:pPr>
        <w:suppressAutoHyphens w:val="0"/>
        <w:autoSpaceDE w:val="0"/>
        <w:autoSpaceDN w:val="0"/>
        <w:adjustRightInd w:val="0"/>
        <w:jc w:val="both"/>
        <w:rPr>
          <w:sz w:val="24"/>
          <w:szCs w:val="24"/>
          <w:lang w:eastAsia="it-IT"/>
        </w:rPr>
      </w:pPr>
      <w:r>
        <w:rPr>
          <w:sz w:val="24"/>
          <w:szCs w:val="24"/>
          <w:lang w:eastAsia="it-IT"/>
        </w:rPr>
        <w:lastRenderedPageBreak/>
        <w:t>Ad ogni dipendente sarà attribuito un punteggio, quale sommatoria della valutazione individuale e dell’esperienza di servizio maturata, secondo i seguenti criteri:</w:t>
      </w:r>
    </w:p>
    <w:p w:rsidR="00CB7D61" w:rsidRDefault="00CB7D61" w:rsidP="00DA027B">
      <w:pPr>
        <w:pStyle w:val="Paragrafoelenco"/>
        <w:numPr>
          <w:ilvl w:val="0"/>
          <w:numId w:val="10"/>
        </w:numPr>
        <w:suppressAutoHyphens w:val="0"/>
        <w:autoSpaceDE w:val="0"/>
        <w:autoSpaceDN w:val="0"/>
        <w:adjustRightInd w:val="0"/>
        <w:jc w:val="both"/>
        <w:rPr>
          <w:sz w:val="24"/>
          <w:szCs w:val="24"/>
          <w:lang w:eastAsia="it-IT"/>
        </w:rPr>
      </w:pPr>
      <w:r w:rsidRPr="001B41D3">
        <w:rPr>
          <w:sz w:val="24"/>
          <w:szCs w:val="24"/>
          <w:lang w:eastAsia="it-IT"/>
        </w:rPr>
        <w:t xml:space="preserve">incidenza della valutazione </w:t>
      </w:r>
      <w:proofErr w:type="spellStart"/>
      <w:r w:rsidRPr="001B41D3">
        <w:rPr>
          <w:sz w:val="24"/>
          <w:szCs w:val="24"/>
          <w:lang w:eastAsia="it-IT"/>
        </w:rPr>
        <w:t>max</w:t>
      </w:r>
      <w:proofErr w:type="spellEnd"/>
      <w:r w:rsidRPr="001B41D3">
        <w:rPr>
          <w:sz w:val="24"/>
          <w:szCs w:val="24"/>
          <w:lang w:eastAsia="it-IT"/>
        </w:rPr>
        <w:t xml:space="preserve"> punti 80;</w:t>
      </w:r>
    </w:p>
    <w:p w:rsidR="00CB7D61" w:rsidRPr="001B41D3" w:rsidRDefault="00CB7D61" w:rsidP="00DA027B">
      <w:pPr>
        <w:pStyle w:val="Paragrafoelenco"/>
        <w:numPr>
          <w:ilvl w:val="0"/>
          <w:numId w:val="10"/>
        </w:numPr>
        <w:suppressAutoHyphens w:val="0"/>
        <w:autoSpaceDE w:val="0"/>
        <w:autoSpaceDN w:val="0"/>
        <w:adjustRightInd w:val="0"/>
        <w:jc w:val="both"/>
        <w:rPr>
          <w:sz w:val="24"/>
          <w:szCs w:val="24"/>
          <w:lang w:eastAsia="it-IT"/>
        </w:rPr>
      </w:pPr>
      <w:r w:rsidRPr="001B41D3">
        <w:rPr>
          <w:sz w:val="24"/>
          <w:szCs w:val="24"/>
          <w:lang w:eastAsia="it-IT"/>
        </w:rPr>
        <w:t xml:space="preserve">incidenza </w:t>
      </w:r>
      <w:r>
        <w:rPr>
          <w:sz w:val="24"/>
          <w:szCs w:val="24"/>
          <w:lang w:eastAsia="it-IT"/>
        </w:rPr>
        <w:t>dell’</w:t>
      </w:r>
      <w:r w:rsidRPr="001B41D3">
        <w:rPr>
          <w:sz w:val="24"/>
          <w:szCs w:val="24"/>
          <w:lang w:eastAsia="it-IT"/>
        </w:rPr>
        <w:t xml:space="preserve">esperienza maturata </w:t>
      </w:r>
      <w:proofErr w:type="spellStart"/>
      <w:r w:rsidRPr="001B41D3">
        <w:rPr>
          <w:sz w:val="24"/>
          <w:szCs w:val="24"/>
          <w:lang w:eastAsia="it-IT"/>
        </w:rPr>
        <w:t>max</w:t>
      </w:r>
      <w:proofErr w:type="spellEnd"/>
      <w:r w:rsidRPr="001B41D3">
        <w:rPr>
          <w:sz w:val="24"/>
          <w:szCs w:val="24"/>
          <w:lang w:eastAsia="it-IT"/>
        </w:rPr>
        <w:t xml:space="preserve"> punti 20;</w:t>
      </w:r>
    </w:p>
    <w:p w:rsidR="00CB7D61" w:rsidRDefault="00CB7D61" w:rsidP="00CB7D61">
      <w:pPr>
        <w:suppressAutoHyphens w:val="0"/>
        <w:autoSpaceDE w:val="0"/>
        <w:autoSpaceDN w:val="0"/>
        <w:adjustRightInd w:val="0"/>
        <w:jc w:val="both"/>
        <w:rPr>
          <w:sz w:val="24"/>
          <w:szCs w:val="24"/>
          <w:lang w:eastAsia="it-IT"/>
        </w:rPr>
      </w:pPr>
      <w:r w:rsidRPr="001B41D3">
        <w:rPr>
          <w:sz w:val="24"/>
          <w:szCs w:val="24"/>
          <w:lang w:eastAsia="it-IT"/>
        </w:rPr>
        <w:t>Per esperienza maturata si intende il periodo di permanenza nella Categoria e posizione economica acquisita attribuendo punti 0,20 per ogni mese</w:t>
      </w:r>
      <w:r>
        <w:rPr>
          <w:sz w:val="24"/>
          <w:szCs w:val="24"/>
          <w:lang w:eastAsia="it-IT"/>
        </w:rPr>
        <w:t>.</w:t>
      </w:r>
    </w:p>
    <w:p w:rsidR="00CB7D61" w:rsidRPr="004B0B1D" w:rsidRDefault="00CB7D61" w:rsidP="00CB7D61">
      <w:pPr>
        <w:suppressAutoHyphens w:val="0"/>
        <w:autoSpaceDE w:val="0"/>
        <w:autoSpaceDN w:val="0"/>
        <w:adjustRightInd w:val="0"/>
        <w:jc w:val="both"/>
        <w:rPr>
          <w:sz w:val="24"/>
          <w:szCs w:val="24"/>
          <w:lang w:eastAsia="it-IT"/>
        </w:rPr>
      </w:pPr>
      <w:r w:rsidRPr="004B0B1D">
        <w:rPr>
          <w:sz w:val="24"/>
          <w:szCs w:val="24"/>
          <w:lang w:eastAsia="it-IT"/>
        </w:rPr>
        <w:t>Per il personale pervenuto a seguito delle procedure di mobilità esterna è comunque utile la anzianità</w:t>
      </w:r>
      <w:r>
        <w:rPr>
          <w:sz w:val="24"/>
          <w:szCs w:val="24"/>
          <w:lang w:eastAsia="it-IT"/>
        </w:rPr>
        <w:t xml:space="preserve"> </w:t>
      </w:r>
      <w:r w:rsidRPr="004B0B1D">
        <w:rPr>
          <w:sz w:val="24"/>
          <w:szCs w:val="24"/>
          <w:lang w:eastAsia="it-IT"/>
        </w:rPr>
        <w:t>acquisita nell'Ente che ha ceduto il contratto.</w:t>
      </w:r>
    </w:p>
    <w:p w:rsidR="00CB7D61" w:rsidRDefault="00CB7D61" w:rsidP="00CB7D61">
      <w:pPr>
        <w:suppressAutoHyphens w:val="0"/>
        <w:autoSpaceDE w:val="0"/>
        <w:autoSpaceDN w:val="0"/>
        <w:adjustRightInd w:val="0"/>
        <w:rPr>
          <w:sz w:val="24"/>
          <w:szCs w:val="24"/>
          <w:lang w:eastAsia="it-IT"/>
        </w:rPr>
      </w:pPr>
    </w:p>
    <w:p w:rsidR="00CB7D61" w:rsidRPr="004B0B1D" w:rsidRDefault="00CB7D61" w:rsidP="00CB7D61">
      <w:pPr>
        <w:suppressAutoHyphens w:val="0"/>
        <w:autoSpaceDE w:val="0"/>
        <w:autoSpaceDN w:val="0"/>
        <w:adjustRightInd w:val="0"/>
        <w:jc w:val="both"/>
        <w:rPr>
          <w:sz w:val="24"/>
          <w:szCs w:val="24"/>
          <w:lang w:eastAsia="it-IT"/>
        </w:rPr>
      </w:pPr>
      <w:r w:rsidRPr="004B0B1D">
        <w:rPr>
          <w:sz w:val="24"/>
          <w:szCs w:val="24"/>
          <w:lang w:eastAsia="it-IT"/>
        </w:rPr>
        <w:t>La progressione economica è attribuita ai dipendenti che hanno conseguito il punteggio più alto,</w:t>
      </w:r>
      <w:r>
        <w:rPr>
          <w:sz w:val="24"/>
          <w:szCs w:val="24"/>
          <w:lang w:eastAsia="it-IT"/>
        </w:rPr>
        <w:t xml:space="preserve"> </w:t>
      </w:r>
      <w:r w:rsidRPr="004B0B1D">
        <w:rPr>
          <w:sz w:val="24"/>
          <w:szCs w:val="24"/>
          <w:lang w:eastAsia="it-IT"/>
        </w:rPr>
        <w:t>nell’ambito comunque della percentuale delle risorse disponibili distintamente per categoria.</w:t>
      </w:r>
    </w:p>
    <w:p w:rsidR="00CB7D61" w:rsidRPr="004B0B1D" w:rsidRDefault="00CB7D61" w:rsidP="00CB7D61">
      <w:pPr>
        <w:suppressAutoHyphens w:val="0"/>
        <w:jc w:val="both"/>
        <w:rPr>
          <w:sz w:val="24"/>
          <w:szCs w:val="24"/>
          <w:lang w:eastAsia="it-IT"/>
        </w:rPr>
      </w:pPr>
      <w:r w:rsidRPr="004B0B1D">
        <w:rPr>
          <w:iCs/>
          <w:sz w:val="24"/>
          <w:szCs w:val="24"/>
          <w:lang w:eastAsia="it-IT"/>
        </w:rPr>
        <w:t>A parità di punteggio la PEO è attribuita al dipendente che ha maturato la maggiore anzianità di servizio nella categoria</w:t>
      </w:r>
      <w:r>
        <w:rPr>
          <w:iCs/>
          <w:sz w:val="24"/>
          <w:szCs w:val="24"/>
          <w:lang w:eastAsia="it-IT"/>
        </w:rPr>
        <w:t xml:space="preserve"> e</w:t>
      </w:r>
      <w:r w:rsidRPr="004B0B1D">
        <w:rPr>
          <w:iCs/>
          <w:sz w:val="24"/>
          <w:szCs w:val="24"/>
          <w:lang w:eastAsia="it-IT"/>
        </w:rPr>
        <w:t>, in caso di ulteriore parità, l’attribuzione è effettuata al dipendente che ha maggiore età.</w:t>
      </w:r>
    </w:p>
    <w:p w:rsidR="00CB7D61" w:rsidRDefault="00CB7D61" w:rsidP="00CB7D61">
      <w:pPr>
        <w:suppressAutoHyphens w:val="0"/>
        <w:autoSpaceDE w:val="0"/>
        <w:autoSpaceDN w:val="0"/>
        <w:adjustRightInd w:val="0"/>
        <w:rPr>
          <w:b/>
          <w:bCs/>
          <w:sz w:val="24"/>
          <w:szCs w:val="24"/>
          <w:lang w:eastAsia="it-IT"/>
        </w:rPr>
      </w:pPr>
    </w:p>
    <w:p w:rsidR="00CB7D61" w:rsidRDefault="00CB7D61" w:rsidP="00CB7D61">
      <w:pPr>
        <w:suppressAutoHyphens w:val="0"/>
        <w:autoSpaceDE w:val="0"/>
        <w:autoSpaceDN w:val="0"/>
        <w:adjustRightInd w:val="0"/>
        <w:jc w:val="center"/>
        <w:rPr>
          <w:b/>
          <w:bCs/>
          <w:sz w:val="24"/>
          <w:szCs w:val="24"/>
          <w:lang w:eastAsia="it-IT"/>
        </w:rPr>
      </w:pPr>
      <w:r w:rsidRPr="004B0B1D">
        <w:rPr>
          <w:b/>
          <w:bCs/>
          <w:sz w:val="24"/>
          <w:szCs w:val="24"/>
          <w:lang w:eastAsia="it-IT"/>
        </w:rPr>
        <w:t>ART. 3</w:t>
      </w:r>
      <w:r>
        <w:rPr>
          <w:b/>
          <w:bCs/>
          <w:sz w:val="24"/>
          <w:szCs w:val="24"/>
          <w:lang w:eastAsia="it-IT"/>
        </w:rPr>
        <w:t xml:space="preserve"> DOMANDA </w:t>
      </w:r>
      <w:proofErr w:type="spellStart"/>
      <w:r>
        <w:rPr>
          <w:b/>
          <w:bCs/>
          <w:sz w:val="24"/>
          <w:szCs w:val="24"/>
          <w:lang w:eastAsia="it-IT"/>
        </w:rPr>
        <w:t>DI</w:t>
      </w:r>
      <w:proofErr w:type="spellEnd"/>
      <w:r>
        <w:rPr>
          <w:b/>
          <w:bCs/>
          <w:sz w:val="24"/>
          <w:szCs w:val="24"/>
          <w:lang w:eastAsia="it-IT"/>
        </w:rPr>
        <w:t xml:space="preserve"> PARTECIPAZIONE</w:t>
      </w:r>
    </w:p>
    <w:p w:rsidR="00CB7D61" w:rsidRDefault="00CB7D61" w:rsidP="00CB7D61">
      <w:pPr>
        <w:suppressAutoHyphens w:val="0"/>
        <w:autoSpaceDE w:val="0"/>
        <w:autoSpaceDN w:val="0"/>
        <w:adjustRightInd w:val="0"/>
        <w:jc w:val="both"/>
        <w:rPr>
          <w:bCs/>
          <w:sz w:val="24"/>
          <w:szCs w:val="24"/>
          <w:lang w:eastAsia="it-IT"/>
        </w:rPr>
      </w:pPr>
      <w:r w:rsidRPr="00C1608A">
        <w:rPr>
          <w:bCs/>
          <w:sz w:val="24"/>
          <w:szCs w:val="24"/>
          <w:lang w:eastAsia="it-IT"/>
        </w:rPr>
        <w:t>I dipendenti</w:t>
      </w:r>
      <w:r>
        <w:rPr>
          <w:bCs/>
          <w:sz w:val="24"/>
          <w:szCs w:val="24"/>
          <w:lang w:eastAsia="it-IT"/>
        </w:rPr>
        <w:t xml:space="preserve"> comunali che vorranno partecipare alla procedura selettiva per le PEO, fermo restando il possesso dei requisiti sopra indicati, dovranno presentare, entro la data del </w:t>
      </w:r>
      <w:r w:rsidR="00CA7654">
        <w:rPr>
          <w:bCs/>
          <w:sz w:val="24"/>
          <w:szCs w:val="24"/>
          <w:lang w:eastAsia="it-IT"/>
        </w:rPr>
        <w:t>31.01.2021</w:t>
      </w:r>
      <w:r>
        <w:rPr>
          <w:bCs/>
          <w:sz w:val="24"/>
          <w:szCs w:val="24"/>
          <w:lang w:eastAsia="it-IT"/>
        </w:rPr>
        <w:t>, apposita domanda, debitamente compilata e sottoscritta, in conformità al modello allegato, contenente i seguenti dati:</w:t>
      </w:r>
    </w:p>
    <w:p w:rsidR="00CB7D61" w:rsidRDefault="00CB7D61" w:rsidP="00CB7D61">
      <w:pPr>
        <w:pStyle w:val="Paragrafoelenco"/>
        <w:numPr>
          <w:ilvl w:val="0"/>
          <w:numId w:val="11"/>
        </w:numPr>
        <w:suppressAutoHyphens w:val="0"/>
        <w:autoSpaceDE w:val="0"/>
        <w:autoSpaceDN w:val="0"/>
        <w:adjustRightInd w:val="0"/>
        <w:jc w:val="both"/>
        <w:rPr>
          <w:bCs/>
          <w:sz w:val="24"/>
          <w:szCs w:val="24"/>
          <w:lang w:eastAsia="it-IT"/>
        </w:rPr>
      </w:pPr>
      <w:r>
        <w:rPr>
          <w:bCs/>
          <w:sz w:val="24"/>
          <w:szCs w:val="24"/>
          <w:lang w:eastAsia="it-IT"/>
        </w:rPr>
        <w:t xml:space="preserve">nome e cognome; </w:t>
      </w:r>
    </w:p>
    <w:p w:rsidR="00CB7D61" w:rsidRDefault="00CB7D61" w:rsidP="00CB7D61">
      <w:pPr>
        <w:pStyle w:val="Paragrafoelenco"/>
        <w:numPr>
          <w:ilvl w:val="0"/>
          <w:numId w:val="11"/>
        </w:numPr>
        <w:suppressAutoHyphens w:val="0"/>
        <w:autoSpaceDE w:val="0"/>
        <w:autoSpaceDN w:val="0"/>
        <w:adjustRightInd w:val="0"/>
        <w:jc w:val="both"/>
        <w:rPr>
          <w:bCs/>
          <w:sz w:val="24"/>
          <w:szCs w:val="24"/>
          <w:lang w:eastAsia="it-IT"/>
        </w:rPr>
      </w:pPr>
      <w:r>
        <w:rPr>
          <w:bCs/>
          <w:sz w:val="24"/>
          <w:szCs w:val="24"/>
          <w:lang w:eastAsia="it-IT"/>
        </w:rPr>
        <w:t>data e luogo di nascita;</w:t>
      </w:r>
    </w:p>
    <w:p w:rsidR="00CB7D61" w:rsidRDefault="00CB7D61" w:rsidP="00CB7D61">
      <w:pPr>
        <w:pStyle w:val="Paragrafoelenco"/>
        <w:numPr>
          <w:ilvl w:val="0"/>
          <w:numId w:val="11"/>
        </w:numPr>
        <w:suppressAutoHyphens w:val="0"/>
        <w:autoSpaceDE w:val="0"/>
        <w:autoSpaceDN w:val="0"/>
        <w:adjustRightInd w:val="0"/>
        <w:jc w:val="both"/>
        <w:rPr>
          <w:bCs/>
          <w:sz w:val="24"/>
          <w:szCs w:val="24"/>
          <w:lang w:eastAsia="it-IT"/>
        </w:rPr>
      </w:pPr>
      <w:r>
        <w:rPr>
          <w:bCs/>
          <w:sz w:val="24"/>
          <w:szCs w:val="24"/>
          <w:lang w:eastAsia="it-IT"/>
        </w:rPr>
        <w:t>categoria economica di appartenenza;</w:t>
      </w:r>
    </w:p>
    <w:p w:rsidR="00CB7D61" w:rsidRDefault="00CB7D61" w:rsidP="00CB7D61">
      <w:pPr>
        <w:pStyle w:val="Paragrafoelenco"/>
        <w:numPr>
          <w:ilvl w:val="0"/>
          <w:numId w:val="11"/>
        </w:numPr>
        <w:suppressAutoHyphens w:val="0"/>
        <w:autoSpaceDE w:val="0"/>
        <w:autoSpaceDN w:val="0"/>
        <w:adjustRightInd w:val="0"/>
        <w:jc w:val="both"/>
        <w:rPr>
          <w:bCs/>
          <w:sz w:val="24"/>
          <w:szCs w:val="24"/>
          <w:lang w:eastAsia="it-IT"/>
        </w:rPr>
      </w:pPr>
      <w:r>
        <w:rPr>
          <w:bCs/>
          <w:sz w:val="24"/>
          <w:szCs w:val="24"/>
          <w:lang w:eastAsia="it-IT"/>
        </w:rPr>
        <w:t>data di decorrenza della posizione economica attuale;</w:t>
      </w:r>
    </w:p>
    <w:p w:rsidR="00CB7D61" w:rsidRPr="00F10936" w:rsidRDefault="00CB7D61" w:rsidP="00CB7D61">
      <w:pPr>
        <w:pStyle w:val="Paragrafoelenco"/>
        <w:numPr>
          <w:ilvl w:val="0"/>
          <w:numId w:val="11"/>
        </w:numPr>
        <w:suppressAutoHyphens w:val="0"/>
        <w:autoSpaceDE w:val="0"/>
        <w:autoSpaceDN w:val="0"/>
        <w:adjustRightInd w:val="0"/>
        <w:jc w:val="both"/>
        <w:rPr>
          <w:sz w:val="24"/>
          <w:szCs w:val="24"/>
          <w:lang w:eastAsia="it-IT"/>
        </w:rPr>
      </w:pPr>
      <w:r w:rsidRPr="00F10936">
        <w:rPr>
          <w:sz w:val="24"/>
          <w:szCs w:val="24"/>
          <w:lang w:eastAsia="it-IT"/>
        </w:rPr>
        <w:t xml:space="preserve">punteggio </w:t>
      </w:r>
      <w:r>
        <w:rPr>
          <w:sz w:val="24"/>
          <w:szCs w:val="24"/>
          <w:lang w:eastAsia="it-IT"/>
        </w:rPr>
        <w:t>complessivo ottenuto nella valutazione individuale delle performance distintamente per ognuno degli anni del triennio precedente: 2017, 2018, 2019;</w:t>
      </w:r>
    </w:p>
    <w:p w:rsidR="00CB7D61" w:rsidRDefault="00CB7D61" w:rsidP="00CB7D61">
      <w:pPr>
        <w:pStyle w:val="Paragrafoelenco"/>
        <w:numPr>
          <w:ilvl w:val="0"/>
          <w:numId w:val="11"/>
        </w:numPr>
        <w:suppressAutoHyphens w:val="0"/>
        <w:autoSpaceDE w:val="0"/>
        <w:autoSpaceDN w:val="0"/>
        <w:adjustRightInd w:val="0"/>
        <w:jc w:val="both"/>
        <w:rPr>
          <w:sz w:val="24"/>
          <w:szCs w:val="24"/>
          <w:lang w:eastAsia="it-IT"/>
        </w:rPr>
      </w:pPr>
      <w:r>
        <w:rPr>
          <w:sz w:val="24"/>
          <w:szCs w:val="24"/>
          <w:lang w:eastAsia="it-IT"/>
        </w:rPr>
        <w:t xml:space="preserve">recapiti presso i quali </w:t>
      </w:r>
      <w:r w:rsidRPr="00FE7FF0">
        <w:rPr>
          <w:sz w:val="24"/>
          <w:szCs w:val="24"/>
          <w:lang w:eastAsia="it-IT"/>
        </w:rPr>
        <w:t xml:space="preserve">si chiede che vengano </w:t>
      </w:r>
      <w:r>
        <w:rPr>
          <w:sz w:val="24"/>
          <w:szCs w:val="24"/>
          <w:lang w:eastAsia="it-IT"/>
        </w:rPr>
        <w:t>invi</w:t>
      </w:r>
      <w:r w:rsidRPr="00FE7FF0">
        <w:rPr>
          <w:sz w:val="24"/>
          <w:szCs w:val="24"/>
          <w:lang w:eastAsia="it-IT"/>
        </w:rPr>
        <w:t>ate</w:t>
      </w:r>
      <w:r>
        <w:rPr>
          <w:sz w:val="24"/>
          <w:szCs w:val="24"/>
          <w:lang w:eastAsia="it-IT"/>
        </w:rPr>
        <w:t xml:space="preserve"> </w:t>
      </w:r>
      <w:r w:rsidRPr="00FE7FF0">
        <w:rPr>
          <w:sz w:val="24"/>
          <w:szCs w:val="24"/>
          <w:lang w:eastAsia="it-IT"/>
        </w:rPr>
        <w:t>eventuali comunicazioni</w:t>
      </w:r>
      <w:r>
        <w:rPr>
          <w:sz w:val="24"/>
          <w:szCs w:val="24"/>
          <w:lang w:eastAsia="it-IT"/>
        </w:rPr>
        <w:t>;</w:t>
      </w:r>
    </w:p>
    <w:p w:rsidR="00CB7D61" w:rsidRPr="00FE7FF0" w:rsidRDefault="00CB7D61" w:rsidP="00CB7D61">
      <w:pPr>
        <w:pStyle w:val="Paragrafoelenco"/>
        <w:numPr>
          <w:ilvl w:val="0"/>
          <w:numId w:val="11"/>
        </w:numPr>
        <w:suppressAutoHyphens w:val="0"/>
        <w:autoSpaceDE w:val="0"/>
        <w:autoSpaceDN w:val="0"/>
        <w:adjustRightInd w:val="0"/>
        <w:jc w:val="both"/>
        <w:rPr>
          <w:sz w:val="24"/>
          <w:szCs w:val="24"/>
          <w:lang w:eastAsia="it-IT"/>
        </w:rPr>
      </w:pPr>
      <w:r>
        <w:rPr>
          <w:sz w:val="24"/>
          <w:szCs w:val="24"/>
          <w:lang w:eastAsia="it-IT"/>
        </w:rPr>
        <w:t>dichiarazione di possesso dei requisiti per la partecipazione;</w:t>
      </w:r>
    </w:p>
    <w:p w:rsidR="00CB7D61" w:rsidRDefault="00CB7D61" w:rsidP="00CB7D61">
      <w:pPr>
        <w:suppressAutoHyphens w:val="0"/>
        <w:autoSpaceDE w:val="0"/>
        <w:autoSpaceDN w:val="0"/>
        <w:adjustRightInd w:val="0"/>
        <w:jc w:val="both"/>
        <w:rPr>
          <w:sz w:val="24"/>
          <w:szCs w:val="24"/>
          <w:lang w:eastAsia="it-IT"/>
        </w:rPr>
      </w:pPr>
      <w:r>
        <w:rPr>
          <w:sz w:val="24"/>
          <w:szCs w:val="24"/>
          <w:lang w:eastAsia="it-IT"/>
        </w:rPr>
        <w:t>I dipendenti che nel triennio 2017-2019 sono stati in servizio presso altre pubbliche amministrazioni dovranno, altresì, precisare il periodo di servizio svolto e l’Ente presso il quale il predetto servizio è stato svolto.</w:t>
      </w:r>
    </w:p>
    <w:p w:rsidR="00CB7D61" w:rsidRPr="00700B72" w:rsidRDefault="00CB7D61" w:rsidP="00CB7D61">
      <w:pPr>
        <w:suppressAutoHyphens w:val="0"/>
        <w:autoSpaceDE w:val="0"/>
        <w:autoSpaceDN w:val="0"/>
        <w:adjustRightInd w:val="0"/>
        <w:jc w:val="both"/>
        <w:rPr>
          <w:bCs/>
          <w:sz w:val="24"/>
          <w:szCs w:val="24"/>
          <w:lang w:eastAsia="it-IT"/>
        </w:rPr>
      </w:pPr>
    </w:p>
    <w:p w:rsidR="00CB7D61" w:rsidRDefault="00CB7D61" w:rsidP="00CB7D61">
      <w:pPr>
        <w:suppressAutoHyphens w:val="0"/>
        <w:autoSpaceDE w:val="0"/>
        <w:autoSpaceDN w:val="0"/>
        <w:adjustRightInd w:val="0"/>
        <w:jc w:val="both"/>
        <w:rPr>
          <w:bCs/>
          <w:sz w:val="24"/>
          <w:szCs w:val="24"/>
          <w:lang w:eastAsia="it-IT"/>
        </w:rPr>
      </w:pPr>
      <w:r w:rsidRPr="00700B72">
        <w:rPr>
          <w:bCs/>
          <w:sz w:val="24"/>
          <w:szCs w:val="24"/>
          <w:lang w:eastAsia="it-IT"/>
        </w:rPr>
        <w:t xml:space="preserve">La </w:t>
      </w:r>
      <w:r>
        <w:rPr>
          <w:bCs/>
          <w:sz w:val="24"/>
          <w:szCs w:val="24"/>
          <w:lang w:eastAsia="it-IT"/>
        </w:rPr>
        <w:t>domanda può essere presentata nelle seguenti modalità:</w:t>
      </w:r>
    </w:p>
    <w:p w:rsidR="00CB7D61" w:rsidRDefault="00CB7D61" w:rsidP="00CB7D61">
      <w:pPr>
        <w:pStyle w:val="Paragrafoelenco"/>
        <w:numPr>
          <w:ilvl w:val="0"/>
          <w:numId w:val="12"/>
        </w:numPr>
        <w:suppressAutoHyphens w:val="0"/>
        <w:autoSpaceDE w:val="0"/>
        <w:autoSpaceDN w:val="0"/>
        <w:adjustRightInd w:val="0"/>
        <w:jc w:val="both"/>
        <w:rPr>
          <w:bCs/>
          <w:sz w:val="24"/>
          <w:szCs w:val="24"/>
          <w:lang w:eastAsia="it-IT"/>
        </w:rPr>
      </w:pPr>
      <w:r>
        <w:rPr>
          <w:bCs/>
          <w:sz w:val="24"/>
          <w:szCs w:val="24"/>
          <w:lang w:eastAsia="it-IT"/>
        </w:rPr>
        <w:t>consegna a mano presso l’Ufficio Protocollo</w:t>
      </w:r>
      <w:r w:rsidR="00CA7654">
        <w:rPr>
          <w:bCs/>
          <w:sz w:val="24"/>
          <w:szCs w:val="24"/>
          <w:lang w:eastAsia="it-IT"/>
        </w:rPr>
        <w:t xml:space="preserve"> dell’Ente</w:t>
      </w:r>
      <w:r>
        <w:rPr>
          <w:bCs/>
          <w:sz w:val="24"/>
          <w:szCs w:val="24"/>
          <w:lang w:eastAsia="it-IT"/>
        </w:rPr>
        <w:t>;</w:t>
      </w:r>
    </w:p>
    <w:p w:rsidR="00CB7D61" w:rsidRDefault="00CB7D61" w:rsidP="00CB7D61">
      <w:pPr>
        <w:pStyle w:val="Paragrafoelenco"/>
        <w:numPr>
          <w:ilvl w:val="0"/>
          <w:numId w:val="12"/>
        </w:numPr>
        <w:suppressAutoHyphens w:val="0"/>
        <w:autoSpaceDE w:val="0"/>
        <w:autoSpaceDN w:val="0"/>
        <w:adjustRightInd w:val="0"/>
        <w:jc w:val="both"/>
        <w:rPr>
          <w:bCs/>
          <w:sz w:val="24"/>
          <w:szCs w:val="24"/>
          <w:lang w:eastAsia="it-IT"/>
        </w:rPr>
      </w:pPr>
      <w:r>
        <w:rPr>
          <w:bCs/>
          <w:sz w:val="24"/>
          <w:szCs w:val="24"/>
          <w:lang w:eastAsia="it-IT"/>
        </w:rPr>
        <w:t xml:space="preserve">invio tramite Raccomandata A/R all’indirizzo: Comune di </w:t>
      </w:r>
      <w:proofErr w:type="spellStart"/>
      <w:r>
        <w:rPr>
          <w:bCs/>
          <w:sz w:val="24"/>
          <w:szCs w:val="24"/>
          <w:lang w:eastAsia="it-IT"/>
        </w:rPr>
        <w:t>Martano</w:t>
      </w:r>
      <w:proofErr w:type="spellEnd"/>
      <w:r>
        <w:rPr>
          <w:bCs/>
          <w:sz w:val="24"/>
          <w:szCs w:val="24"/>
          <w:lang w:eastAsia="it-IT"/>
        </w:rPr>
        <w:t xml:space="preserve">, Piazza Matteotti n. 2, 73025, </w:t>
      </w:r>
      <w:proofErr w:type="spellStart"/>
      <w:r>
        <w:rPr>
          <w:bCs/>
          <w:sz w:val="24"/>
          <w:szCs w:val="24"/>
          <w:lang w:eastAsia="it-IT"/>
        </w:rPr>
        <w:t>Martano</w:t>
      </w:r>
      <w:proofErr w:type="spellEnd"/>
      <w:r>
        <w:rPr>
          <w:bCs/>
          <w:sz w:val="24"/>
          <w:szCs w:val="24"/>
          <w:lang w:eastAsia="it-IT"/>
        </w:rPr>
        <w:t>;</w:t>
      </w:r>
    </w:p>
    <w:p w:rsidR="00CB7D61" w:rsidRPr="00700B72" w:rsidRDefault="00CB7D61" w:rsidP="00CB7D61">
      <w:pPr>
        <w:pStyle w:val="Paragrafoelenco"/>
        <w:numPr>
          <w:ilvl w:val="0"/>
          <w:numId w:val="12"/>
        </w:numPr>
        <w:suppressAutoHyphens w:val="0"/>
        <w:autoSpaceDE w:val="0"/>
        <w:autoSpaceDN w:val="0"/>
        <w:adjustRightInd w:val="0"/>
        <w:jc w:val="both"/>
        <w:rPr>
          <w:bCs/>
          <w:sz w:val="24"/>
          <w:szCs w:val="24"/>
          <w:lang w:eastAsia="it-IT"/>
        </w:rPr>
      </w:pPr>
      <w:r>
        <w:rPr>
          <w:bCs/>
          <w:sz w:val="24"/>
          <w:szCs w:val="24"/>
          <w:lang w:eastAsia="it-IT"/>
        </w:rPr>
        <w:t xml:space="preserve">invio tramite Posta Elettronica Certificata (PEC) all’indirizzo: </w:t>
      </w:r>
      <w:r w:rsidRPr="00700B72">
        <w:rPr>
          <w:bCs/>
          <w:sz w:val="24"/>
          <w:szCs w:val="24"/>
          <w:lang w:eastAsia="it-IT"/>
        </w:rPr>
        <w:t>comune.martano@pec.rupar.puglia.it</w:t>
      </w:r>
    </w:p>
    <w:p w:rsidR="00CB7D61" w:rsidRDefault="00CB7D61" w:rsidP="00CB7D61">
      <w:pPr>
        <w:suppressAutoHyphens w:val="0"/>
        <w:autoSpaceDE w:val="0"/>
        <w:autoSpaceDN w:val="0"/>
        <w:adjustRightInd w:val="0"/>
        <w:jc w:val="both"/>
        <w:rPr>
          <w:b/>
          <w:bCs/>
          <w:sz w:val="24"/>
          <w:szCs w:val="24"/>
          <w:lang w:eastAsia="it-IT"/>
        </w:rPr>
      </w:pPr>
    </w:p>
    <w:p w:rsidR="00CB7D61" w:rsidRDefault="00CB7D61" w:rsidP="00CB7D61">
      <w:pPr>
        <w:suppressAutoHyphens w:val="0"/>
        <w:autoSpaceDE w:val="0"/>
        <w:autoSpaceDN w:val="0"/>
        <w:adjustRightInd w:val="0"/>
        <w:jc w:val="both"/>
        <w:rPr>
          <w:b/>
          <w:bCs/>
          <w:sz w:val="24"/>
          <w:szCs w:val="24"/>
          <w:lang w:eastAsia="it-IT"/>
        </w:rPr>
      </w:pPr>
      <w:r w:rsidRPr="004B0B1D">
        <w:rPr>
          <w:sz w:val="24"/>
          <w:szCs w:val="24"/>
          <w:lang w:eastAsia="it-IT"/>
        </w:rPr>
        <w:t>Le dichiarazioni rese e sottoscritte nella domanda di ammissione alla selezione, si ritengono</w:t>
      </w:r>
      <w:r>
        <w:rPr>
          <w:sz w:val="24"/>
          <w:szCs w:val="24"/>
          <w:lang w:eastAsia="it-IT"/>
        </w:rPr>
        <w:t xml:space="preserve"> </w:t>
      </w:r>
      <w:r w:rsidRPr="004B0B1D">
        <w:rPr>
          <w:sz w:val="24"/>
          <w:szCs w:val="24"/>
          <w:lang w:eastAsia="it-IT"/>
        </w:rPr>
        <w:t>rilasciate ai sensi del DPR n. 445/2000.</w:t>
      </w:r>
    </w:p>
    <w:p w:rsidR="00CB7D61" w:rsidRDefault="00CB7D61" w:rsidP="00CB7D61">
      <w:pPr>
        <w:suppressAutoHyphens w:val="0"/>
        <w:autoSpaceDE w:val="0"/>
        <w:autoSpaceDN w:val="0"/>
        <w:adjustRightInd w:val="0"/>
        <w:jc w:val="both"/>
        <w:rPr>
          <w:sz w:val="24"/>
          <w:szCs w:val="24"/>
          <w:lang w:eastAsia="it-IT"/>
        </w:rPr>
      </w:pPr>
      <w:r w:rsidRPr="004B0B1D">
        <w:rPr>
          <w:sz w:val="24"/>
          <w:szCs w:val="24"/>
          <w:lang w:eastAsia="it-IT"/>
        </w:rPr>
        <w:t xml:space="preserve">Le domande pervenute fuori termine saranno </w:t>
      </w:r>
      <w:r>
        <w:rPr>
          <w:sz w:val="24"/>
          <w:szCs w:val="24"/>
          <w:lang w:eastAsia="it-IT"/>
        </w:rPr>
        <w:t>inammissibili, costituendo motivo di esclusione delle stesse.</w:t>
      </w:r>
    </w:p>
    <w:p w:rsidR="00CB7D61" w:rsidRDefault="00CB7D61" w:rsidP="00CB7D61">
      <w:pPr>
        <w:suppressAutoHyphens w:val="0"/>
        <w:autoSpaceDE w:val="0"/>
        <w:autoSpaceDN w:val="0"/>
        <w:adjustRightInd w:val="0"/>
        <w:rPr>
          <w:b/>
          <w:bCs/>
          <w:sz w:val="24"/>
          <w:szCs w:val="24"/>
          <w:lang w:eastAsia="it-IT"/>
        </w:rPr>
      </w:pPr>
    </w:p>
    <w:p w:rsidR="00CB7D61" w:rsidRPr="004B0B1D" w:rsidRDefault="00E16FB2" w:rsidP="00CB7D61">
      <w:pPr>
        <w:suppressAutoHyphens w:val="0"/>
        <w:autoSpaceDE w:val="0"/>
        <w:autoSpaceDN w:val="0"/>
        <w:adjustRightInd w:val="0"/>
        <w:jc w:val="center"/>
        <w:rPr>
          <w:b/>
          <w:bCs/>
          <w:sz w:val="24"/>
          <w:szCs w:val="24"/>
          <w:lang w:eastAsia="it-IT"/>
        </w:rPr>
      </w:pPr>
      <w:r w:rsidRPr="004B0B1D">
        <w:rPr>
          <w:b/>
          <w:bCs/>
          <w:sz w:val="24"/>
          <w:szCs w:val="24"/>
          <w:lang w:eastAsia="it-IT"/>
        </w:rPr>
        <w:t>ART.</w:t>
      </w:r>
      <w:r>
        <w:rPr>
          <w:b/>
          <w:bCs/>
          <w:sz w:val="24"/>
          <w:szCs w:val="24"/>
          <w:lang w:eastAsia="it-IT"/>
        </w:rPr>
        <w:t xml:space="preserve"> 4. </w:t>
      </w:r>
      <w:r w:rsidR="00CB7D61" w:rsidRPr="004B0B1D">
        <w:rPr>
          <w:b/>
          <w:bCs/>
          <w:sz w:val="24"/>
          <w:szCs w:val="24"/>
          <w:lang w:eastAsia="it-IT"/>
        </w:rPr>
        <w:t>SVOLGIMENTO DEL PROCEDIMENTO</w:t>
      </w:r>
    </w:p>
    <w:p w:rsidR="00CB7D61" w:rsidRPr="00D07EF1" w:rsidRDefault="00CB7D61" w:rsidP="00CB7D61">
      <w:pPr>
        <w:suppressAutoHyphens w:val="0"/>
        <w:autoSpaceDE w:val="0"/>
        <w:autoSpaceDN w:val="0"/>
        <w:adjustRightInd w:val="0"/>
        <w:jc w:val="both"/>
        <w:rPr>
          <w:sz w:val="24"/>
          <w:szCs w:val="24"/>
          <w:lang w:eastAsia="it-IT"/>
        </w:rPr>
      </w:pPr>
      <w:r>
        <w:rPr>
          <w:sz w:val="24"/>
          <w:szCs w:val="24"/>
          <w:lang w:eastAsia="it-IT"/>
        </w:rPr>
        <w:t>Acquisite le domande di partecipazione ed effettuate le dovute verifiche di regolarità e corrispondenza delle dichiarazioni alle informazioni in possesso dell’Ufficio personale, si procederà all’elaborazione del punteggio per ogni dipendente sulla base dei parametri stabiliti dal CCDI 2020/2022, come riportati in questo bando.</w:t>
      </w:r>
    </w:p>
    <w:p w:rsidR="00CB7D61" w:rsidRDefault="00CB7D61" w:rsidP="00CB7D61">
      <w:pPr>
        <w:suppressAutoHyphens w:val="0"/>
        <w:autoSpaceDE w:val="0"/>
        <w:autoSpaceDN w:val="0"/>
        <w:adjustRightInd w:val="0"/>
        <w:jc w:val="both"/>
        <w:rPr>
          <w:sz w:val="24"/>
          <w:szCs w:val="24"/>
          <w:lang w:eastAsia="it-IT"/>
        </w:rPr>
      </w:pPr>
      <w:r>
        <w:rPr>
          <w:sz w:val="24"/>
          <w:szCs w:val="24"/>
          <w:lang w:eastAsia="it-IT"/>
        </w:rPr>
        <w:t xml:space="preserve">Successivamente si procederà, secondo quanto previsto dal CCDI 2020/2022, ad elaborare le graduatorie distinte per categoria, per i dipendenti non titolari di posizione organizzativa, con </w:t>
      </w:r>
      <w:r w:rsidRPr="004B0B1D">
        <w:rPr>
          <w:sz w:val="24"/>
          <w:szCs w:val="24"/>
          <w:lang w:eastAsia="it-IT"/>
        </w:rPr>
        <w:t>assegnazione della progressione al 50% degli aventi diritto</w:t>
      </w:r>
      <w:r>
        <w:rPr>
          <w:sz w:val="24"/>
          <w:szCs w:val="24"/>
          <w:lang w:eastAsia="it-IT"/>
        </w:rPr>
        <w:t>.</w:t>
      </w:r>
    </w:p>
    <w:p w:rsidR="00CB7D61" w:rsidRPr="004B0B1D" w:rsidRDefault="00CB7D61" w:rsidP="00CB7D61">
      <w:pPr>
        <w:suppressAutoHyphens w:val="0"/>
        <w:autoSpaceDE w:val="0"/>
        <w:autoSpaceDN w:val="0"/>
        <w:adjustRightInd w:val="0"/>
        <w:jc w:val="both"/>
        <w:rPr>
          <w:sz w:val="24"/>
          <w:szCs w:val="24"/>
          <w:lang w:eastAsia="it-IT"/>
        </w:rPr>
      </w:pPr>
      <w:r>
        <w:rPr>
          <w:sz w:val="24"/>
          <w:szCs w:val="24"/>
          <w:lang w:eastAsia="it-IT"/>
        </w:rPr>
        <w:t>I titolari di posizione organizzativa concorreranno tra loro per la progressione.</w:t>
      </w:r>
    </w:p>
    <w:p w:rsidR="00CB7D61" w:rsidRDefault="00CB7D61" w:rsidP="00CB7D61">
      <w:pPr>
        <w:suppressAutoHyphens w:val="0"/>
        <w:autoSpaceDE w:val="0"/>
        <w:autoSpaceDN w:val="0"/>
        <w:adjustRightInd w:val="0"/>
        <w:rPr>
          <w:b/>
          <w:bCs/>
          <w:sz w:val="24"/>
          <w:szCs w:val="24"/>
          <w:lang w:eastAsia="it-IT"/>
        </w:rPr>
      </w:pPr>
    </w:p>
    <w:p w:rsidR="00E53D51" w:rsidRDefault="00E53D51" w:rsidP="00CB7D61">
      <w:pPr>
        <w:suppressAutoHyphens w:val="0"/>
        <w:autoSpaceDE w:val="0"/>
        <w:autoSpaceDN w:val="0"/>
        <w:adjustRightInd w:val="0"/>
        <w:rPr>
          <w:b/>
          <w:bCs/>
          <w:sz w:val="24"/>
          <w:szCs w:val="24"/>
          <w:lang w:eastAsia="it-IT"/>
        </w:rPr>
      </w:pPr>
    </w:p>
    <w:p w:rsidR="00E16FB2" w:rsidRDefault="00E16FB2" w:rsidP="00CB7D61">
      <w:pPr>
        <w:suppressAutoHyphens w:val="0"/>
        <w:autoSpaceDE w:val="0"/>
        <w:autoSpaceDN w:val="0"/>
        <w:adjustRightInd w:val="0"/>
        <w:rPr>
          <w:b/>
          <w:bCs/>
          <w:sz w:val="24"/>
          <w:szCs w:val="24"/>
          <w:lang w:eastAsia="it-IT"/>
        </w:rPr>
      </w:pPr>
      <w:r w:rsidRPr="00E16FB2">
        <w:rPr>
          <w:b/>
          <w:bCs/>
          <w:sz w:val="24"/>
          <w:szCs w:val="24"/>
          <w:u w:val="single"/>
          <w:lang w:eastAsia="it-IT"/>
        </w:rPr>
        <w:lastRenderedPageBreak/>
        <w:t>Elaborazione punti anzianità nella categoria economica attuale</w:t>
      </w:r>
      <w:r>
        <w:rPr>
          <w:b/>
          <w:bCs/>
          <w:sz w:val="24"/>
          <w:szCs w:val="24"/>
          <w:lang w:eastAsia="it-IT"/>
        </w:rPr>
        <w:t>:</w:t>
      </w:r>
    </w:p>
    <w:p w:rsidR="00E16FB2" w:rsidRDefault="00E16FB2" w:rsidP="006D3E8B">
      <w:pPr>
        <w:suppressAutoHyphens w:val="0"/>
        <w:autoSpaceDE w:val="0"/>
        <w:autoSpaceDN w:val="0"/>
        <w:adjustRightInd w:val="0"/>
        <w:jc w:val="both"/>
        <w:rPr>
          <w:bCs/>
          <w:sz w:val="24"/>
          <w:szCs w:val="24"/>
          <w:lang w:eastAsia="it-IT"/>
        </w:rPr>
      </w:pPr>
      <w:r w:rsidRPr="00E16FB2">
        <w:rPr>
          <w:bCs/>
          <w:sz w:val="24"/>
          <w:szCs w:val="24"/>
          <w:lang w:eastAsia="it-IT"/>
        </w:rPr>
        <w:t>Posto che</w:t>
      </w:r>
      <w:r>
        <w:rPr>
          <w:bCs/>
          <w:sz w:val="24"/>
          <w:szCs w:val="24"/>
          <w:lang w:eastAsia="it-IT"/>
        </w:rPr>
        <w:t xml:space="preserve"> per ogni mese di anzianità nella categoria economica di appartenenza sono attribuiti 0,20 punti e che per il suddetto parametro non possono essere totalizzati più di 20 punti, si  procederà con l’applicazione della seguente formula:</w:t>
      </w:r>
    </w:p>
    <w:p w:rsidR="004F74A6" w:rsidRDefault="004F74A6" w:rsidP="00CB7D61">
      <w:pPr>
        <w:suppressAutoHyphens w:val="0"/>
        <w:autoSpaceDE w:val="0"/>
        <w:autoSpaceDN w:val="0"/>
        <w:adjustRightInd w:val="0"/>
        <w:rPr>
          <w:bCs/>
          <w:sz w:val="24"/>
          <w:szCs w:val="24"/>
          <w:lang w:eastAsia="it-IT"/>
        </w:rPr>
      </w:pPr>
    </w:p>
    <w:p w:rsidR="004F74A6" w:rsidRPr="00E16FB2" w:rsidRDefault="004F74A6" w:rsidP="004F74A6">
      <w:pPr>
        <w:suppressAutoHyphens w:val="0"/>
        <w:autoSpaceDE w:val="0"/>
        <w:autoSpaceDN w:val="0"/>
        <w:adjustRightInd w:val="0"/>
        <w:jc w:val="center"/>
        <w:rPr>
          <w:bCs/>
          <w:sz w:val="24"/>
          <w:szCs w:val="24"/>
          <w:lang w:eastAsia="it-IT"/>
        </w:rPr>
      </w:pPr>
      <w:r>
        <w:rPr>
          <w:bCs/>
          <w:sz w:val="24"/>
          <w:szCs w:val="24"/>
          <w:lang w:eastAsia="it-IT"/>
        </w:rPr>
        <w:t xml:space="preserve">“PUNTI ANZIANITA’” = “N. MESI </w:t>
      </w:r>
      <w:proofErr w:type="spellStart"/>
      <w:r>
        <w:rPr>
          <w:bCs/>
          <w:sz w:val="24"/>
          <w:szCs w:val="24"/>
          <w:lang w:eastAsia="it-IT"/>
        </w:rPr>
        <w:t>DI</w:t>
      </w:r>
      <w:proofErr w:type="spellEnd"/>
      <w:r>
        <w:rPr>
          <w:bCs/>
          <w:sz w:val="24"/>
          <w:szCs w:val="24"/>
          <w:lang w:eastAsia="it-IT"/>
        </w:rPr>
        <w:t xml:space="preserve"> ANZIANITA’” x 0,20</w:t>
      </w:r>
    </w:p>
    <w:p w:rsidR="00E16FB2" w:rsidRDefault="004F74A6" w:rsidP="006D3E8B">
      <w:pPr>
        <w:suppressAutoHyphens w:val="0"/>
        <w:autoSpaceDE w:val="0"/>
        <w:autoSpaceDN w:val="0"/>
        <w:adjustRightInd w:val="0"/>
        <w:jc w:val="both"/>
        <w:rPr>
          <w:bCs/>
          <w:sz w:val="24"/>
          <w:szCs w:val="24"/>
          <w:lang w:eastAsia="it-IT"/>
        </w:rPr>
      </w:pPr>
      <w:r w:rsidRPr="004F74A6">
        <w:rPr>
          <w:bCs/>
          <w:sz w:val="24"/>
          <w:szCs w:val="24"/>
          <w:lang w:eastAsia="it-IT"/>
        </w:rPr>
        <w:t xml:space="preserve">Il massimo punteggio ottenibile </w:t>
      </w:r>
      <w:r>
        <w:rPr>
          <w:bCs/>
          <w:sz w:val="24"/>
          <w:szCs w:val="24"/>
          <w:lang w:eastAsia="it-IT"/>
        </w:rPr>
        <w:t>è di 20 punti, corrispondenti a 100 mesi. Eventuali mesi di anzianità eccedenti non saranno presi in considerazione</w:t>
      </w:r>
      <w:r w:rsidR="00531F7C">
        <w:rPr>
          <w:bCs/>
          <w:sz w:val="24"/>
          <w:szCs w:val="24"/>
          <w:lang w:eastAsia="it-IT"/>
        </w:rPr>
        <w:t>.</w:t>
      </w:r>
    </w:p>
    <w:p w:rsidR="004F74A6" w:rsidRDefault="000404B7" w:rsidP="006D3E8B">
      <w:pPr>
        <w:suppressAutoHyphens w:val="0"/>
        <w:autoSpaceDE w:val="0"/>
        <w:autoSpaceDN w:val="0"/>
        <w:adjustRightInd w:val="0"/>
        <w:jc w:val="both"/>
        <w:rPr>
          <w:bCs/>
          <w:sz w:val="24"/>
          <w:szCs w:val="24"/>
          <w:lang w:eastAsia="it-IT"/>
        </w:rPr>
      </w:pPr>
      <w:r w:rsidRPr="000404B7">
        <w:rPr>
          <w:bCs/>
          <w:sz w:val="24"/>
          <w:szCs w:val="24"/>
          <w:lang w:eastAsia="it-IT"/>
        </w:rPr>
        <w:t xml:space="preserve">La frazione di mese superiore a </w:t>
      </w:r>
      <w:r>
        <w:rPr>
          <w:bCs/>
          <w:sz w:val="24"/>
          <w:szCs w:val="24"/>
          <w:lang w:eastAsia="it-IT"/>
        </w:rPr>
        <w:t>15</w:t>
      </w:r>
      <w:r w:rsidRPr="000404B7">
        <w:rPr>
          <w:bCs/>
          <w:sz w:val="24"/>
          <w:szCs w:val="24"/>
          <w:lang w:eastAsia="it-IT"/>
        </w:rPr>
        <w:t xml:space="preserve"> giorni è considerata a tutti gli effetti come mese intero</w:t>
      </w:r>
      <w:r>
        <w:rPr>
          <w:bCs/>
          <w:sz w:val="24"/>
          <w:szCs w:val="24"/>
          <w:lang w:eastAsia="it-IT"/>
        </w:rPr>
        <w:t xml:space="preserve">, mentre la frazione inferiore o uguale a 15 giorni non </w:t>
      </w:r>
      <w:r w:rsidR="006D3E8B">
        <w:rPr>
          <w:bCs/>
          <w:sz w:val="24"/>
          <w:szCs w:val="24"/>
          <w:lang w:eastAsia="it-IT"/>
        </w:rPr>
        <w:t>sarà conteggiata</w:t>
      </w:r>
      <w:r>
        <w:rPr>
          <w:bCs/>
          <w:sz w:val="24"/>
          <w:szCs w:val="24"/>
          <w:lang w:eastAsia="it-IT"/>
        </w:rPr>
        <w:t>.</w:t>
      </w:r>
    </w:p>
    <w:p w:rsidR="0073033F" w:rsidRDefault="0073033F" w:rsidP="00CB7D61">
      <w:pPr>
        <w:suppressAutoHyphens w:val="0"/>
        <w:autoSpaceDE w:val="0"/>
        <w:autoSpaceDN w:val="0"/>
        <w:adjustRightInd w:val="0"/>
        <w:rPr>
          <w:bCs/>
          <w:sz w:val="24"/>
          <w:szCs w:val="24"/>
          <w:lang w:eastAsia="it-IT"/>
        </w:rPr>
      </w:pPr>
    </w:p>
    <w:p w:rsidR="004F74A6" w:rsidRPr="004F74A6" w:rsidRDefault="004F74A6" w:rsidP="00CB7D61">
      <w:pPr>
        <w:suppressAutoHyphens w:val="0"/>
        <w:autoSpaceDE w:val="0"/>
        <w:autoSpaceDN w:val="0"/>
        <w:adjustRightInd w:val="0"/>
        <w:rPr>
          <w:b/>
          <w:bCs/>
          <w:sz w:val="24"/>
          <w:szCs w:val="24"/>
          <w:u w:val="single"/>
          <w:lang w:eastAsia="it-IT"/>
        </w:rPr>
      </w:pPr>
      <w:r w:rsidRPr="004F74A6">
        <w:rPr>
          <w:b/>
          <w:bCs/>
          <w:sz w:val="24"/>
          <w:szCs w:val="24"/>
          <w:u w:val="single"/>
          <w:lang w:eastAsia="it-IT"/>
        </w:rPr>
        <w:t>Elaborazione punti di merito</w:t>
      </w:r>
      <w:r w:rsidRPr="004F74A6">
        <w:rPr>
          <w:b/>
          <w:bCs/>
          <w:sz w:val="24"/>
          <w:szCs w:val="24"/>
          <w:lang w:eastAsia="it-IT"/>
        </w:rPr>
        <w:t>:</w:t>
      </w:r>
    </w:p>
    <w:p w:rsidR="004F74A6" w:rsidRDefault="004F74A6" w:rsidP="006D3E8B">
      <w:pPr>
        <w:suppressAutoHyphens w:val="0"/>
        <w:autoSpaceDE w:val="0"/>
        <w:autoSpaceDN w:val="0"/>
        <w:adjustRightInd w:val="0"/>
        <w:jc w:val="both"/>
        <w:rPr>
          <w:bCs/>
          <w:sz w:val="24"/>
          <w:szCs w:val="24"/>
          <w:lang w:eastAsia="it-IT"/>
        </w:rPr>
      </w:pPr>
      <w:r>
        <w:rPr>
          <w:bCs/>
          <w:sz w:val="24"/>
          <w:szCs w:val="24"/>
          <w:lang w:eastAsia="it-IT"/>
        </w:rPr>
        <w:t>Nella determinazione del punteggio di merito, il cui tetto è di 80 punti, si procederà dapprima al calcolo della media delle valutazioni (espresse in centesimi) ottenute negli anni 2017, 2018, 2019, il cui valore massimo può ammontare a 100 punti. Successivamente si procederà alla riparametrazione di tale valore</w:t>
      </w:r>
      <w:r w:rsidR="00107CEB">
        <w:rPr>
          <w:bCs/>
          <w:sz w:val="24"/>
          <w:szCs w:val="24"/>
          <w:lang w:eastAsia="it-IT"/>
        </w:rPr>
        <w:t xml:space="preserve"> in modo che venga espresso in ottantesimi.</w:t>
      </w:r>
      <w:r>
        <w:rPr>
          <w:bCs/>
          <w:sz w:val="24"/>
          <w:szCs w:val="24"/>
          <w:lang w:eastAsia="it-IT"/>
        </w:rPr>
        <w:t xml:space="preserve"> </w:t>
      </w:r>
    </w:p>
    <w:p w:rsidR="00107CEB" w:rsidRDefault="00107CEB" w:rsidP="00CB7D61">
      <w:pPr>
        <w:suppressAutoHyphens w:val="0"/>
        <w:autoSpaceDE w:val="0"/>
        <w:autoSpaceDN w:val="0"/>
        <w:adjustRightInd w:val="0"/>
        <w:rPr>
          <w:bCs/>
          <w:sz w:val="24"/>
          <w:szCs w:val="24"/>
          <w:lang w:eastAsia="it-IT"/>
        </w:rPr>
      </w:pPr>
    </w:p>
    <w:p w:rsidR="00107CEB" w:rsidRDefault="00107CEB" w:rsidP="00107CEB">
      <w:pPr>
        <w:suppressAutoHyphens w:val="0"/>
        <w:autoSpaceDE w:val="0"/>
        <w:autoSpaceDN w:val="0"/>
        <w:adjustRightInd w:val="0"/>
        <w:rPr>
          <w:bCs/>
          <w:sz w:val="24"/>
          <w:szCs w:val="24"/>
          <w:lang w:eastAsia="it-IT"/>
        </w:rPr>
      </w:pPr>
      <w:r w:rsidRPr="00107CEB">
        <w:rPr>
          <w:b/>
          <w:bCs/>
          <w:sz w:val="24"/>
          <w:szCs w:val="24"/>
          <w:u w:val="single"/>
          <w:lang w:eastAsia="it-IT"/>
        </w:rPr>
        <w:t>Punteggio totale</w:t>
      </w:r>
      <w:r>
        <w:rPr>
          <w:bCs/>
          <w:sz w:val="24"/>
          <w:szCs w:val="24"/>
          <w:lang w:eastAsia="it-IT"/>
        </w:rPr>
        <w:t>:</w:t>
      </w:r>
      <w:r>
        <w:rPr>
          <w:bCs/>
          <w:sz w:val="24"/>
          <w:szCs w:val="24"/>
          <w:lang w:eastAsia="it-IT"/>
        </w:rPr>
        <w:br/>
        <w:t xml:space="preserve">Il punteggio totale </w:t>
      </w:r>
      <w:r w:rsidR="00531F7C">
        <w:rPr>
          <w:bCs/>
          <w:sz w:val="24"/>
          <w:szCs w:val="24"/>
          <w:lang w:eastAsia="it-IT"/>
        </w:rPr>
        <w:t>sarà</w:t>
      </w:r>
      <w:r>
        <w:rPr>
          <w:bCs/>
          <w:sz w:val="24"/>
          <w:szCs w:val="24"/>
          <w:lang w:eastAsia="it-IT"/>
        </w:rPr>
        <w:t xml:space="preserve"> dato dalla somma tra i punti anzianità (</w:t>
      </w:r>
      <w:proofErr w:type="spellStart"/>
      <w:r>
        <w:rPr>
          <w:bCs/>
          <w:sz w:val="24"/>
          <w:szCs w:val="24"/>
          <w:lang w:eastAsia="it-IT"/>
        </w:rPr>
        <w:t>max</w:t>
      </w:r>
      <w:proofErr w:type="spellEnd"/>
      <w:r>
        <w:rPr>
          <w:bCs/>
          <w:sz w:val="24"/>
          <w:szCs w:val="24"/>
          <w:lang w:eastAsia="it-IT"/>
        </w:rPr>
        <w:t xml:space="preserve"> 20) e i punti di merito (</w:t>
      </w:r>
      <w:proofErr w:type="spellStart"/>
      <w:r>
        <w:rPr>
          <w:bCs/>
          <w:sz w:val="24"/>
          <w:szCs w:val="24"/>
          <w:lang w:eastAsia="it-IT"/>
        </w:rPr>
        <w:t>max</w:t>
      </w:r>
      <w:proofErr w:type="spellEnd"/>
      <w:r>
        <w:rPr>
          <w:bCs/>
          <w:sz w:val="24"/>
          <w:szCs w:val="24"/>
          <w:lang w:eastAsia="it-IT"/>
        </w:rPr>
        <w:t xml:space="preserve"> 80</w:t>
      </w:r>
      <w:r w:rsidR="00531F7C">
        <w:rPr>
          <w:bCs/>
          <w:sz w:val="24"/>
          <w:szCs w:val="24"/>
          <w:lang w:eastAsia="it-IT"/>
        </w:rPr>
        <w:t>)</w:t>
      </w:r>
      <w:r>
        <w:rPr>
          <w:bCs/>
          <w:sz w:val="24"/>
          <w:szCs w:val="24"/>
          <w:lang w:eastAsia="it-IT"/>
        </w:rPr>
        <w:t>.</w:t>
      </w:r>
      <w:r w:rsidR="00531F7C">
        <w:rPr>
          <w:bCs/>
          <w:sz w:val="24"/>
          <w:szCs w:val="24"/>
          <w:lang w:eastAsia="it-IT"/>
        </w:rPr>
        <w:t xml:space="preserve"> Il massimo punteggio ottenibile sarà di 100 punti.</w:t>
      </w:r>
    </w:p>
    <w:p w:rsidR="00CA7654" w:rsidRDefault="00CA7654" w:rsidP="00CA7654">
      <w:pPr>
        <w:suppressAutoHyphens w:val="0"/>
        <w:jc w:val="both"/>
        <w:rPr>
          <w:i/>
          <w:sz w:val="24"/>
          <w:szCs w:val="24"/>
          <w:lang w:eastAsia="it-IT"/>
        </w:rPr>
      </w:pPr>
      <w:r w:rsidRPr="00CA7654">
        <w:rPr>
          <w:sz w:val="24"/>
          <w:szCs w:val="24"/>
          <w:lang w:eastAsia="it-IT"/>
        </w:rPr>
        <w:t>In caso di parità di punteggio la</w:t>
      </w:r>
      <w:r w:rsidRPr="00CA7654">
        <w:rPr>
          <w:i/>
          <w:sz w:val="24"/>
          <w:szCs w:val="24"/>
          <w:lang w:eastAsia="it-IT"/>
        </w:rPr>
        <w:t xml:space="preserve"> </w:t>
      </w:r>
      <w:r w:rsidRPr="00CA7654">
        <w:rPr>
          <w:sz w:val="24"/>
          <w:szCs w:val="24"/>
          <w:lang w:eastAsia="it-IT"/>
        </w:rPr>
        <w:t xml:space="preserve">otterrà la progressione </w:t>
      </w:r>
      <w:r>
        <w:rPr>
          <w:sz w:val="24"/>
          <w:szCs w:val="24"/>
          <w:lang w:eastAsia="it-IT"/>
        </w:rPr>
        <w:t>il</w:t>
      </w:r>
      <w:r>
        <w:rPr>
          <w:i/>
          <w:sz w:val="24"/>
          <w:szCs w:val="24"/>
          <w:lang w:eastAsia="it-IT"/>
        </w:rPr>
        <w:t xml:space="preserve"> </w:t>
      </w:r>
      <w:r w:rsidRPr="00CA7654">
        <w:rPr>
          <w:sz w:val="24"/>
          <w:szCs w:val="24"/>
          <w:lang w:eastAsia="it-IT"/>
        </w:rPr>
        <w:t>dipendente che ha maturato la maggiore anzianità di servizio nella categoria, anche superiore a 100 mesi.</w:t>
      </w:r>
      <w:r w:rsidRPr="00CA7654">
        <w:rPr>
          <w:i/>
          <w:sz w:val="24"/>
          <w:szCs w:val="24"/>
          <w:lang w:eastAsia="it-IT"/>
        </w:rPr>
        <w:t xml:space="preserve"> </w:t>
      </w:r>
    </w:p>
    <w:p w:rsidR="00CA7654" w:rsidRPr="00CA7654" w:rsidRDefault="00CA7654" w:rsidP="00CA7654">
      <w:pPr>
        <w:suppressAutoHyphens w:val="0"/>
        <w:jc w:val="both"/>
        <w:rPr>
          <w:sz w:val="24"/>
          <w:szCs w:val="24"/>
          <w:lang w:eastAsia="it-IT"/>
        </w:rPr>
      </w:pPr>
      <w:r w:rsidRPr="00CA7654">
        <w:rPr>
          <w:sz w:val="24"/>
          <w:szCs w:val="24"/>
          <w:lang w:eastAsia="it-IT"/>
        </w:rPr>
        <w:t>In caso di ulteriore parità, l’attribuzione è effettuata al dipendente che ha maggiore età.</w:t>
      </w:r>
    </w:p>
    <w:p w:rsidR="004F74A6" w:rsidRDefault="004F74A6" w:rsidP="00CB7D61">
      <w:pPr>
        <w:suppressAutoHyphens w:val="0"/>
        <w:autoSpaceDE w:val="0"/>
        <w:autoSpaceDN w:val="0"/>
        <w:adjustRightInd w:val="0"/>
        <w:rPr>
          <w:b/>
          <w:bCs/>
          <w:sz w:val="24"/>
          <w:szCs w:val="24"/>
          <w:lang w:eastAsia="it-IT"/>
        </w:rPr>
      </w:pPr>
    </w:p>
    <w:p w:rsidR="00CB7D61" w:rsidRPr="004B0B1D" w:rsidRDefault="00CB7D61" w:rsidP="00CB7D61">
      <w:pPr>
        <w:suppressAutoHyphens w:val="0"/>
        <w:autoSpaceDE w:val="0"/>
        <w:autoSpaceDN w:val="0"/>
        <w:adjustRightInd w:val="0"/>
        <w:jc w:val="center"/>
        <w:rPr>
          <w:b/>
          <w:bCs/>
          <w:sz w:val="24"/>
          <w:szCs w:val="24"/>
          <w:lang w:eastAsia="it-IT"/>
        </w:rPr>
      </w:pPr>
      <w:r w:rsidRPr="004B0B1D">
        <w:rPr>
          <w:b/>
          <w:bCs/>
          <w:sz w:val="24"/>
          <w:szCs w:val="24"/>
          <w:lang w:eastAsia="it-IT"/>
        </w:rPr>
        <w:t>ART. 5 GRADUATORIE E DECORRENZA DELLA NUOVA</w:t>
      </w:r>
    </w:p>
    <w:p w:rsidR="00CB7D61" w:rsidRPr="004B0B1D" w:rsidRDefault="00CB7D61" w:rsidP="00CB7D61">
      <w:pPr>
        <w:suppressAutoHyphens w:val="0"/>
        <w:autoSpaceDE w:val="0"/>
        <w:autoSpaceDN w:val="0"/>
        <w:adjustRightInd w:val="0"/>
        <w:jc w:val="center"/>
        <w:rPr>
          <w:b/>
          <w:bCs/>
          <w:sz w:val="24"/>
          <w:szCs w:val="24"/>
          <w:lang w:eastAsia="it-IT"/>
        </w:rPr>
      </w:pPr>
      <w:r w:rsidRPr="004B0B1D">
        <w:rPr>
          <w:b/>
          <w:bCs/>
          <w:sz w:val="24"/>
          <w:szCs w:val="24"/>
          <w:lang w:eastAsia="it-IT"/>
        </w:rPr>
        <w:t>PROGRESSIONE ECONOMICA ORIZZONTALE</w:t>
      </w:r>
    </w:p>
    <w:p w:rsidR="00CB7D61" w:rsidRPr="004B0B1D" w:rsidRDefault="00CB7D61" w:rsidP="00CB7D61">
      <w:pPr>
        <w:suppressAutoHyphens w:val="0"/>
        <w:autoSpaceDE w:val="0"/>
        <w:autoSpaceDN w:val="0"/>
        <w:adjustRightInd w:val="0"/>
        <w:jc w:val="both"/>
        <w:rPr>
          <w:sz w:val="24"/>
          <w:szCs w:val="24"/>
          <w:lang w:eastAsia="it-IT"/>
        </w:rPr>
      </w:pPr>
      <w:r w:rsidRPr="004B0B1D">
        <w:rPr>
          <w:sz w:val="24"/>
          <w:szCs w:val="24"/>
          <w:lang w:eastAsia="it-IT"/>
        </w:rPr>
        <w:t>L'ufficio personale, in esito all’istruttoria delle domande di partecipazione alla presente procedura,</w:t>
      </w:r>
    </w:p>
    <w:p w:rsidR="00CB7D61" w:rsidRPr="004B0B1D" w:rsidRDefault="00CB7D61" w:rsidP="00CB7D61">
      <w:pPr>
        <w:suppressAutoHyphens w:val="0"/>
        <w:autoSpaceDE w:val="0"/>
        <w:autoSpaceDN w:val="0"/>
        <w:adjustRightInd w:val="0"/>
        <w:jc w:val="both"/>
        <w:rPr>
          <w:sz w:val="24"/>
          <w:szCs w:val="24"/>
          <w:lang w:eastAsia="it-IT"/>
        </w:rPr>
      </w:pPr>
      <w:r w:rsidRPr="004B0B1D">
        <w:rPr>
          <w:sz w:val="24"/>
          <w:szCs w:val="24"/>
          <w:lang w:eastAsia="it-IT"/>
        </w:rPr>
        <w:t xml:space="preserve">provvederà alla predisposizione di diverse graduatorie </w:t>
      </w:r>
      <w:r>
        <w:rPr>
          <w:sz w:val="24"/>
          <w:szCs w:val="24"/>
          <w:lang w:eastAsia="it-IT"/>
        </w:rPr>
        <w:t xml:space="preserve">divise </w:t>
      </w:r>
      <w:r w:rsidR="006D3E8B">
        <w:rPr>
          <w:sz w:val="24"/>
          <w:szCs w:val="24"/>
          <w:lang w:eastAsia="it-IT"/>
        </w:rPr>
        <w:t>per c</w:t>
      </w:r>
      <w:r>
        <w:rPr>
          <w:sz w:val="24"/>
          <w:szCs w:val="24"/>
          <w:lang w:eastAsia="it-IT"/>
        </w:rPr>
        <w:t>ategoria, secondo quanto previsto dal presente bando e dal CCDI 2020/2022</w:t>
      </w:r>
      <w:r w:rsidRPr="004B0B1D">
        <w:rPr>
          <w:sz w:val="24"/>
          <w:szCs w:val="24"/>
          <w:lang w:eastAsia="it-IT"/>
        </w:rPr>
        <w:t>, con indicazione del punteggio totale riportato da ciascun</w:t>
      </w:r>
      <w:r>
        <w:rPr>
          <w:sz w:val="24"/>
          <w:szCs w:val="24"/>
          <w:lang w:eastAsia="it-IT"/>
        </w:rPr>
        <w:t xml:space="preserve"> </w:t>
      </w:r>
      <w:r w:rsidRPr="004B0B1D">
        <w:rPr>
          <w:sz w:val="24"/>
          <w:szCs w:val="24"/>
          <w:lang w:eastAsia="it-IT"/>
        </w:rPr>
        <w:t>candidato.</w:t>
      </w:r>
    </w:p>
    <w:p w:rsidR="00CB7D61" w:rsidRPr="004B0B1D" w:rsidRDefault="00CB7D61" w:rsidP="00CB7D61">
      <w:pPr>
        <w:suppressAutoHyphens w:val="0"/>
        <w:autoSpaceDE w:val="0"/>
        <w:autoSpaceDN w:val="0"/>
        <w:adjustRightInd w:val="0"/>
        <w:jc w:val="both"/>
        <w:rPr>
          <w:sz w:val="24"/>
          <w:szCs w:val="24"/>
          <w:lang w:eastAsia="it-IT"/>
        </w:rPr>
      </w:pPr>
      <w:r w:rsidRPr="004B0B1D">
        <w:rPr>
          <w:sz w:val="24"/>
          <w:szCs w:val="24"/>
          <w:lang w:eastAsia="it-IT"/>
        </w:rPr>
        <w:t xml:space="preserve">Le graduatorie saranno rese pubbliche mediante pubblicazione all’albo Pretorio Comunale on </w:t>
      </w:r>
      <w:proofErr w:type="spellStart"/>
      <w:r w:rsidRPr="004B0B1D">
        <w:rPr>
          <w:sz w:val="24"/>
          <w:szCs w:val="24"/>
          <w:lang w:eastAsia="it-IT"/>
        </w:rPr>
        <w:t>line</w:t>
      </w:r>
      <w:proofErr w:type="spellEnd"/>
    </w:p>
    <w:p w:rsidR="00CB7D61" w:rsidRPr="004B0B1D" w:rsidRDefault="00CB7D61" w:rsidP="00CB7D61">
      <w:pPr>
        <w:suppressAutoHyphens w:val="0"/>
        <w:autoSpaceDE w:val="0"/>
        <w:autoSpaceDN w:val="0"/>
        <w:adjustRightInd w:val="0"/>
        <w:jc w:val="both"/>
        <w:rPr>
          <w:sz w:val="24"/>
          <w:szCs w:val="24"/>
          <w:lang w:eastAsia="it-IT"/>
        </w:rPr>
      </w:pPr>
      <w:r w:rsidRPr="004B0B1D">
        <w:rPr>
          <w:sz w:val="24"/>
          <w:szCs w:val="24"/>
          <w:lang w:eastAsia="it-IT"/>
        </w:rPr>
        <w:t xml:space="preserve">per n. </w:t>
      </w:r>
      <w:r w:rsidR="006D3E8B">
        <w:rPr>
          <w:sz w:val="24"/>
          <w:szCs w:val="24"/>
          <w:lang w:eastAsia="it-IT"/>
        </w:rPr>
        <w:t>15</w:t>
      </w:r>
      <w:r w:rsidRPr="004B0B1D">
        <w:rPr>
          <w:sz w:val="24"/>
          <w:szCs w:val="24"/>
          <w:lang w:eastAsia="it-IT"/>
        </w:rPr>
        <w:t xml:space="preserve"> giorni consecutivi, con l’avvertenza che la pubblicazione varrà, a tutti gli effetti, quale</w:t>
      </w:r>
      <w:r>
        <w:rPr>
          <w:sz w:val="24"/>
          <w:szCs w:val="24"/>
          <w:lang w:eastAsia="it-IT"/>
        </w:rPr>
        <w:t xml:space="preserve"> </w:t>
      </w:r>
      <w:r w:rsidRPr="004B0B1D">
        <w:rPr>
          <w:sz w:val="24"/>
          <w:szCs w:val="24"/>
          <w:lang w:eastAsia="it-IT"/>
        </w:rPr>
        <w:t>notifica agli interessati.</w:t>
      </w:r>
    </w:p>
    <w:p w:rsidR="00CB7D61" w:rsidRPr="004B0B1D" w:rsidRDefault="00CB7D61" w:rsidP="00CB7D61">
      <w:pPr>
        <w:suppressAutoHyphens w:val="0"/>
        <w:autoSpaceDE w:val="0"/>
        <w:autoSpaceDN w:val="0"/>
        <w:adjustRightInd w:val="0"/>
        <w:jc w:val="both"/>
        <w:rPr>
          <w:sz w:val="24"/>
          <w:szCs w:val="24"/>
          <w:lang w:eastAsia="it-IT"/>
        </w:rPr>
      </w:pPr>
      <w:r w:rsidRPr="004B0B1D">
        <w:rPr>
          <w:sz w:val="24"/>
          <w:szCs w:val="24"/>
          <w:lang w:eastAsia="it-IT"/>
        </w:rPr>
        <w:t>La nuova posizione economica superiore decorre dal 1° gennaio 20</w:t>
      </w:r>
      <w:r>
        <w:rPr>
          <w:sz w:val="24"/>
          <w:szCs w:val="24"/>
          <w:lang w:eastAsia="it-IT"/>
        </w:rPr>
        <w:t>20</w:t>
      </w:r>
      <w:r w:rsidRPr="004B0B1D">
        <w:rPr>
          <w:sz w:val="24"/>
          <w:szCs w:val="24"/>
          <w:lang w:eastAsia="it-IT"/>
        </w:rPr>
        <w:t>.</w:t>
      </w:r>
    </w:p>
    <w:p w:rsidR="00CB7D61" w:rsidRDefault="00CB7D61" w:rsidP="00CB7D61">
      <w:pPr>
        <w:suppressAutoHyphens w:val="0"/>
        <w:autoSpaceDE w:val="0"/>
        <w:autoSpaceDN w:val="0"/>
        <w:adjustRightInd w:val="0"/>
        <w:rPr>
          <w:sz w:val="24"/>
          <w:szCs w:val="24"/>
          <w:lang w:eastAsia="it-IT"/>
        </w:rPr>
      </w:pPr>
    </w:p>
    <w:p w:rsidR="00CB7D61" w:rsidRPr="004B0B1D" w:rsidRDefault="00CB7D61" w:rsidP="00CB7D61">
      <w:pPr>
        <w:suppressAutoHyphens w:val="0"/>
        <w:autoSpaceDE w:val="0"/>
        <w:autoSpaceDN w:val="0"/>
        <w:adjustRightInd w:val="0"/>
        <w:jc w:val="center"/>
        <w:rPr>
          <w:b/>
          <w:bCs/>
          <w:sz w:val="24"/>
          <w:szCs w:val="24"/>
          <w:lang w:eastAsia="it-IT"/>
        </w:rPr>
      </w:pPr>
      <w:r w:rsidRPr="004B0B1D">
        <w:rPr>
          <w:b/>
          <w:bCs/>
          <w:sz w:val="24"/>
          <w:szCs w:val="24"/>
          <w:lang w:eastAsia="it-IT"/>
        </w:rPr>
        <w:t>ART. 6 RESPONSABILE DEL PROCEDIMENTO</w:t>
      </w:r>
    </w:p>
    <w:p w:rsidR="00CB7D61" w:rsidRPr="004B0B1D" w:rsidRDefault="00CB7D61" w:rsidP="00CB7D61">
      <w:pPr>
        <w:suppressAutoHyphens w:val="0"/>
        <w:autoSpaceDE w:val="0"/>
        <w:autoSpaceDN w:val="0"/>
        <w:adjustRightInd w:val="0"/>
        <w:jc w:val="both"/>
        <w:rPr>
          <w:sz w:val="24"/>
          <w:szCs w:val="24"/>
          <w:lang w:eastAsia="it-IT"/>
        </w:rPr>
      </w:pPr>
      <w:r w:rsidRPr="004B0B1D">
        <w:rPr>
          <w:sz w:val="24"/>
          <w:szCs w:val="24"/>
          <w:lang w:eastAsia="it-IT"/>
        </w:rPr>
        <w:t>Il Responsabile del procedimento della procedura selettiva del presente avviso, ai sensi dell'art. 5</w:t>
      </w:r>
    </w:p>
    <w:p w:rsidR="00CB7D61" w:rsidRPr="004B0B1D" w:rsidRDefault="00CB7D61" w:rsidP="00CB7D61">
      <w:pPr>
        <w:suppressAutoHyphens w:val="0"/>
        <w:autoSpaceDE w:val="0"/>
        <w:autoSpaceDN w:val="0"/>
        <w:adjustRightInd w:val="0"/>
        <w:jc w:val="both"/>
        <w:rPr>
          <w:sz w:val="24"/>
          <w:szCs w:val="24"/>
          <w:lang w:eastAsia="it-IT"/>
        </w:rPr>
      </w:pPr>
      <w:r w:rsidRPr="004B0B1D">
        <w:rPr>
          <w:sz w:val="24"/>
          <w:szCs w:val="24"/>
          <w:lang w:eastAsia="it-IT"/>
        </w:rPr>
        <w:t>della L. 241/1990 e successive modificazioni, è il</w:t>
      </w:r>
      <w:r>
        <w:rPr>
          <w:sz w:val="24"/>
          <w:szCs w:val="24"/>
          <w:lang w:eastAsia="it-IT"/>
        </w:rPr>
        <w:t xml:space="preserve"> </w:t>
      </w:r>
      <w:r w:rsidRPr="004B0B1D">
        <w:rPr>
          <w:sz w:val="24"/>
          <w:szCs w:val="24"/>
          <w:lang w:eastAsia="it-IT"/>
        </w:rPr>
        <w:t>Dott.</w:t>
      </w:r>
      <w:r>
        <w:rPr>
          <w:sz w:val="24"/>
          <w:szCs w:val="24"/>
          <w:lang w:eastAsia="it-IT"/>
        </w:rPr>
        <w:t xml:space="preserve"> Marcello Greco</w:t>
      </w:r>
      <w:r w:rsidRPr="004B0B1D">
        <w:rPr>
          <w:sz w:val="24"/>
          <w:szCs w:val="24"/>
          <w:lang w:eastAsia="it-IT"/>
        </w:rPr>
        <w:t xml:space="preserve"> (e-mail: </w:t>
      </w:r>
      <w:hyperlink r:id="rId8" w:history="1">
        <w:r w:rsidRPr="00567C0A">
          <w:rPr>
            <w:rStyle w:val="Collegamentoipertestuale"/>
            <w:sz w:val="24"/>
            <w:szCs w:val="24"/>
            <w:lang w:eastAsia="it-IT"/>
          </w:rPr>
          <w:t>personale@comune.martano.le.it</w:t>
        </w:r>
      </w:hyperlink>
      <w:r w:rsidRPr="004B0B1D">
        <w:rPr>
          <w:sz w:val="24"/>
          <w:szCs w:val="24"/>
          <w:lang w:eastAsia="it-IT"/>
        </w:rPr>
        <w:t>)</w:t>
      </w:r>
      <w:r>
        <w:rPr>
          <w:sz w:val="24"/>
          <w:szCs w:val="24"/>
          <w:lang w:eastAsia="it-IT"/>
        </w:rPr>
        <w:t xml:space="preserve">, Istruttore </w:t>
      </w:r>
      <w:proofErr w:type="spellStart"/>
      <w:r>
        <w:rPr>
          <w:sz w:val="24"/>
          <w:szCs w:val="24"/>
          <w:lang w:eastAsia="it-IT"/>
        </w:rPr>
        <w:t>Amm.vo</w:t>
      </w:r>
      <w:proofErr w:type="spellEnd"/>
      <w:r>
        <w:rPr>
          <w:sz w:val="24"/>
          <w:szCs w:val="24"/>
          <w:lang w:eastAsia="it-IT"/>
        </w:rPr>
        <w:t xml:space="preserve"> presso l’Ufficio personale – I Settore Affari Generali</w:t>
      </w:r>
      <w:r w:rsidRPr="004B0B1D">
        <w:rPr>
          <w:sz w:val="24"/>
          <w:szCs w:val="24"/>
          <w:lang w:eastAsia="it-IT"/>
        </w:rPr>
        <w:t>.</w:t>
      </w:r>
    </w:p>
    <w:p w:rsidR="00CB7D61" w:rsidRDefault="00CB7D61" w:rsidP="00CB7D61">
      <w:pPr>
        <w:suppressAutoHyphens w:val="0"/>
        <w:autoSpaceDE w:val="0"/>
        <w:autoSpaceDN w:val="0"/>
        <w:adjustRightInd w:val="0"/>
        <w:rPr>
          <w:b/>
          <w:bCs/>
          <w:sz w:val="24"/>
          <w:szCs w:val="24"/>
          <w:lang w:eastAsia="it-IT"/>
        </w:rPr>
      </w:pPr>
    </w:p>
    <w:p w:rsidR="00CB7D61" w:rsidRPr="004B0B1D" w:rsidRDefault="00CB7D61" w:rsidP="00CB7D61">
      <w:pPr>
        <w:suppressAutoHyphens w:val="0"/>
        <w:autoSpaceDE w:val="0"/>
        <w:autoSpaceDN w:val="0"/>
        <w:adjustRightInd w:val="0"/>
        <w:jc w:val="center"/>
        <w:rPr>
          <w:b/>
          <w:bCs/>
          <w:sz w:val="24"/>
          <w:szCs w:val="24"/>
          <w:lang w:eastAsia="it-IT"/>
        </w:rPr>
      </w:pPr>
      <w:r w:rsidRPr="004B0B1D">
        <w:rPr>
          <w:b/>
          <w:bCs/>
          <w:sz w:val="24"/>
          <w:szCs w:val="24"/>
          <w:lang w:eastAsia="it-IT"/>
        </w:rPr>
        <w:t>ART. 7 TRATTAMENTO DEI DATI PERSONALI</w:t>
      </w:r>
    </w:p>
    <w:p w:rsidR="00CB7D61" w:rsidRPr="004B0B1D" w:rsidRDefault="00CB7D61" w:rsidP="00CB7D61">
      <w:pPr>
        <w:suppressAutoHyphens w:val="0"/>
        <w:autoSpaceDE w:val="0"/>
        <w:autoSpaceDN w:val="0"/>
        <w:adjustRightInd w:val="0"/>
        <w:jc w:val="both"/>
        <w:rPr>
          <w:sz w:val="24"/>
          <w:szCs w:val="24"/>
          <w:lang w:eastAsia="it-IT"/>
        </w:rPr>
      </w:pPr>
      <w:r w:rsidRPr="004B0B1D">
        <w:rPr>
          <w:sz w:val="24"/>
          <w:szCs w:val="24"/>
          <w:lang w:eastAsia="it-IT"/>
        </w:rPr>
        <w:t xml:space="preserve">Ai sensi dell'art. 13, comma 1, del </w:t>
      </w:r>
      <w:proofErr w:type="spellStart"/>
      <w:r w:rsidRPr="004B0B1D">
        <w:rPr>
          <w:sz w:val="24"/>
          <w:szCs w:val="24"/>
          <w:lang w:eastAsia="it-IT"/>
        </w:rPr>
        <w:t>D.Lgs.</w:t>
      </w:r>
      <w:proofErr w:type="spellEnd"/>
      <w:r w:rsidRPr="004B0B1D">
        <w:rPr>
          <w:sz w:val="24"/>
          <w:szCs w:val="24"/>
          <w:lang w:eastAsia="it-IT"/>
        </w:rPr>
        <w:t xml:space="preserve"> n. 196/2003, i dati personali forniti dal candidato saranno</w:t>
      </w:r>
      <w:r>
        <w:rPr>
          <w:sz w:val="24"/>
          <w:szCs w:val="24"/>
          <w:lang w:eastAsia="it-IT"/>
        </w:rPr>
        <w:t xml:space="preserve"> </w:t>
      </w:r>
      <w:r w:rsidRPr="004B0B1D">
        <w:rPr>
          <w:sz w:val="24"/>
          <w:szCs w:val="24"/>
          <w:lang w:eastAsia="it-IT"/>
        </w:rPr>
        <w:t>raccolti presso il predetto Settore per le finalità di gestione della procedura selettiva di cui al presente</w:t>
      </w:r>
      <w:r>
        <w:rPr>
          <w:sz w:val="24"/>
          <w:szCs w:val="24"/>
          <w:lang w:eastAsia="it-IT"/>
        </w:rPr>
        <w:t xml:space="preserve"> </w:t>
      </w:r>
      <w:r w:rsidRPr="004B0B1D">
        <w:rPr>
          <w:sz w:val="24"/>
          <w:szCs w:val="24"/>
          <w:lang w:eastAsia="it-IT"/>
        </w:rPr>
        <w:t xml:space="preserve">avviso. Il Responsabile del trattamento dati è il Responsabile del </w:t>
      </w:r>
      <w:r>
        <w:rPr>
          <w:sz w:val="24"/>
          <w:szCs w:val="24"/>
          <w:lang w:eastAsia="it-IT"/>
        </w:rPr>
        <w:t xml:space="preserve">1° </w:t>
      </w:r>
      <w:r w:rsidRPr="004B0B1D">
        <w:rPr>
          <w:sz w:val="24"/>
          <w:szCs w:val="24"/>
          <w:lang w:eastAsia="it-IT"/>
        </w:rPr>
        <w:t>Settore Affari Generali.</w:t>
      </w:r>
    </w:p>
    <w:p w:rsidR="00CB7D61" w:rsidRDefault="00CB7D61" w:rsidP="00CB7D61">
      <w:pPr>
        <w:suppressAutoHyphens w:val="0"/>
        <w:autoSpaceDE w:val="0"/>
        <w:autoSpaceDN w:val="0"/>
        <w:adjustRightInd w:val="0"/>
        <w:rPr>
          <w:b/>
          <w:bCs/>
          <w:sz w:val="24"/>
          <w:szCs w:val="24"/>
          <w:lang w:eastAsia="it-IT"/>
        </w:rPr>
      </w:pPr>
    </w:p>
    <w:p w:rsidR="00CB7D61" w:rsidRPr="004B0B1D" w:rsidRDefault="00CB7D61" w:rsidP="00CB7D61">
      <w:pPr>
        <w:suppressAutoHyphens w:val="0"/>
        <w:autoSpaceDE w:val="0"/>
        <w:autoSpaceDN w:val="0"/>
        <w:adjustRightInd w:val="0"/>
        <w:jc w:val="center"/>
        <w:rPr>
          <w:b/>
          <w:bCs/>
          <w:sz w:val="24"/>
          <w:szCs w:val="24"/>
          <w:lang w:eastAsia="it-IT"/>
        </w:rPr>
      </w:pPr>
      <w:r w:rsidRPr="004B0B1D">
        <w:rPr>
          <w:b/>
          <w:bCs/>
          <w:sz w:val="24"/>
          <w:szCs w:val="24"/>
          <w:lang w:eastAsia="it-IT"/>
        </w:rPr>
        <w:t>ART. 8 PUBBLICAZIONE</w:t>
      </w:r>
    </w:p>
    <w:p w:rsidR="00CB7D61" w:rsidRPr="004B0B1D" w:rsidRDefault="00CB7D61" w:rsidP="00CB7D61">
      <w:pPr>
        <w:suppressAutoHyphens w:val="0"/>
        <w:autoSpaceDE w:val="0"/>
        <w:autoSpaceDN w:val="0"/>
        <w:adjustRightInd w:val="0"/>
        <w:jc w:val="both"/>
        <w:rPr>
          <w:sz w:val="24"/>
          <w:szCs w:val="24"/>
          <w:lang w:eastAsia="it-IT"/>
        </w:rPr>
      </w:pPr>
      <w:r w:rsidRPr="004B0B1D">
        <w:rPr>
          <w:sz w:val="24"/>
          <w:szCs w:val="24"/>
          <w:lang w:eastAsia="it-IT"/>
        </w:rPr>
        <w:t>Il testo integrale del presente avviso, viene pubblicato all'Albo Pretorio on</w:t>
      </w:r>
      <w:r>
        <w:rPr>
          <w:sz w:val="24"/>
          <w:szCs w:val="24"/>
          <w:lang w:eastAsia="it-IT"/>
        </w:rPr>
        <w:t>-</w:t>
      </w:r>
      <w:r w:rsidRPr="004B0B1D">
        <w:rPr>
          <w:sz w:val="24"/>
          <w:szCs w:val="24"/>
          <w:lang w:eastAsia="it-IT"/>
        </w:rPr>
        <w:t xml:space="preserve">line </w:t>
      </w:r>
      <w:r>
        <w:rPr>
          <w:sz w:val="24"/>
          <w:szCs w:val="24"/>
          <w:lang w:eastAsia="it-IT"/>
        </w:rPr>
        <w:t xml:space="preserve">e nella sezione Amministrazione Trasparente </w:t>
      </w:r>
      <w:r w:rsidRPr="004B0B1D">
        <w:rPr>
          <w:sz w:val="24"/>
          <w:szCs w:val="24"/>
          <w:lang w:eastAsia="it-IT"/>
        </w:rPr>
        <w:t>di questo Comune ed</w:t>
      </w:r>
      <w:r>
        <w:rPr>
          <w:sz w:val="24"/>
          <w:szCs w:val="24"/>
          <w:lang w:eastAsia="it-IT"/>
        </w:rPr>
        <w:t xml:space="preserve"> </w:t>
      </w:r>
      <w:r w:rsidRPr="004B0B1D">
        <w:rPr>
          <w:sz w:val="24"/>
          <w:szCs w:val="24"/>
          <w:lang w:eastAsia="it-IT"/>
        </w:rPr>
        <w:t>è consultabile sul sito www.comune.</w:t>
      </w:r>
      <w:r>
        <w:rPr>
          <w:sz w:val="24"/>
          <w:szCs w:val="24"/>
          <w:lang w:eastAsia="it-IT"/>
        </w:rPr>
        <w:t>martano</w:t>
      </w:r>
      <w:r w:rsidRPr="004B0B1D">
        <w:rPr>
          <w:sz w:val="24"/>
          <w:szCs w:val="24"/>
          <w:lang w:eastAsia="it-IT"/>
        </w:rPr>
        <w:t>.le.it.</w:t>
      </w:r>
    </w:p>
    <w:p w:rsidR="00CB7D61" w:rsidRDefault="00CB7D61" w:rsidP="00CB7D61">
      <w:pPr>
        <w:pStyle w:val="Corpodeltesto"/>
        <w:rPr>
          <w:szCs w:val="24"/>
          <w:lang w:eastAsia="it-IT"/>
        </w:rPr>
      </w:pPr>
    </w:p>
    <w:p w:rsidR="002856F7" w:rsidRDefault="0003466E" w:rsidP="00CB7D61">
      <w:pPr>
        <w:pStyle w:val="Corpodeltesto"/>
        <w:rPr>
          <w:szCs w:val="24"/>
          <w:lang w:eastAsia="it-IT"/>
        </w:rPr>
      </w:pPr>
      <w:r>
        <w:rPr>
          <w:szCs w:val="24"/>
          <w:lang w:eastAsia="it-IT"/>
        </w:rPr>
        <w:t>Il Responsabile del Procedimento</w:t>
      </w:r>
      <w:r>
        <w:rPr>
          <w:szCs w:val="24"/>
          <w:lang w:eastAsia="it-IT"/>
        </w:rPr>
        <w:tab/>
      </w:r>
      <w:r>
        <w:rPr>
          <w:szCs w:val="24"/>
          <w:lang w:eastAsia="it-IT"/>
        </w:rPr>
        <w:tab/>
      </w:r>
      <w:r>
        <w:rPr>
          <w:szCs w:val="24"/>
          <w:lang w:eastAsia="it-IT"/>
        </w:rPr>
        <w:tab/>
        <w:t>Il Responsabile del 1° Settore Affari Generali</w:t>
      </w:r>
    </w:p>
    <w:p w:rsidR="0003466E" w:rsidRPr="0003466E" w:rsidRDefault="0003466E" w:rsidP="00CB7D61">
      <w:pPr>
        <w:pStyle w:val="Corpodeltesto"/>
        <w:rPr>
          <w:i/>
          <w:szCs w:val="24"/>
          <w:lang w:eastAsia="it-IT"/>
        </w:rPr>
      </w:pPr>
      <w:r w:rsidRPr="0003466E">
        <w:rPr>
          <w:i/>
          <w:szCs w:val="24"/>
          <w:lang w:eastAsia="it-IT"/>
        </w:rPr>
        <w:t>Dott. Marcello Greco</w:t>
      </w:r>
      <w:r>
        <w:rPr>
          <w:i/>
          <w:szCs w:val="24"/>
          <w:lang w:eastAsia="it-IT"/>
        </w:rPr>
        <w:tab/>
      </w:r>
      <w:r>
        <w:rPr>
          <w:i/>
          <w:szCs w:val="24"/>
          <w:lang w:eastAsia="it-IT"/>
        </w:rPr>
        <w:tab/>
      </w:r>
      <w:r>
        <w:rPr>
          <w:i/>
          <w:szCs w:val="24"/>
          <w:lang w:eastAsia="it-IT"/>
        </w:rPr>
        <w:tab/>
      </w:r>
      <w:r>
        <w:rPr>
          <w:i/>
          <w:szCs w:val="24"/>
          <w:lang w:eastAsia="it-IT"/>
        </w:rPr>
        <w:tab/>
      </w:r>
      <w:r>
        <w:rPr>
          <w:i/>
          <w:szCs w:val="24"/>
          <w:lang w:eastAsia="it-IT"/>
        </w:rPr>
        <w:tab/>
      </w:r>
      <w:r>
        <w:rPr>
          <w:i/>
          <w:szCs w:val="24"/>
          <w:lang w:eastAsia="it-IT"/>
        </w:rPr>
        <w:tab/>
        <w:t xml:space="preserve">Ing. Raffaele </w:t>
      </w:r>
      <w:proofErr w:type="spellStart"/>
      <w:r>
        <w:rPr>
          <w:i/>
          <w:szCs w:val="24"/>
          <w:lang w:eastAsia="it-IT"/>
        </w:rPr>
        <w:t>Mittaridonna</w:t>
      </w:r>
      <w:proofErr w:type="spellEnd"/>
    </w:p>
    <w:p w:rsidR="002856F7" w:rsidRDefault="002856F7" w:rsidP="00CB7D61">
      <w:pPr>
        <w:pStyle w:val="Corpodeltesto"/>
        <w:rPr>
          <w:szCs w:val="24"/>
          <w:lang w:eastAsia="it-IT"/>
        </w:rPr>
      </w:pPr>
    </w:p>
    <w:p w:rsidR="002856F7" w:rsidRDefault="002856F7" w:rsidP="00CB7D61">
      <w:pPr>
        <w:pStyle w:val="Corpodeltesto"/>
        <w:rPr>
          <w:szCs w:val="24"/>
          <w:lang w:eastAsia="it-IT"/>
        </w:rPr>
      </w:pPr>
    </w:p>
    <w:p w:rsidR="002856F7" w:rsidRPr="002856F7" w:rsidRDefault="002856F7" w:rsidP="002856F7">
      <w:pPr>
        <w:ind w:left="4820"/>
        <w:rPr>
          <w:b/>
          <w:sz w:val="22"/>
          <w:szCs w:val="22"/>
        </w:rPr>
      </w:pPr>
      <w:r w:rsidRPr="002856F7">
        <w:rPr>
          <w:b/>
          <w:sz w:val="22"/>
          <w:szCs w:val="22"/>
        </w:rPr>
        <w:t>Al Responsabile del 1° Settore Affari Generali</w:t>
      </w:r>
    </w:p>
    <w:p w:rsidR="002856F7" w:rsidRPr="002856F7" w:rsidRDefault="002856F7" w:rsidP="002856F7">
      <w:pPr>
        <w:numPr>
          <w:ilvl w:val="0"/>
          <w:numId w:val="14"/>
        </w:numPr>
        <w:suppressAutoHyphens w:val="0"/>
        <w:rPr>
          <w:b/>
          <w:sz w:val="22"/>
          <w:szCs w:val="22"/>
        </w:rPr>
      </w:pPr>
      <w:r w:rsidRPr="002856F7">
        <w:rPr>
          <w:b/>
          <w:sz w:val="22"/>
          <w:szCs w:val="22"/>
        </w:rPr>
        <w:t>Ufficio Personale</w:t>
      </w:r>
    </w:p>
    <w:p w:rsidR="002856F7" w:rsidRPr="002856F7" w:rsidRDefault="002856F7" w:rsidP="002856F7">
      <w:pPr>
        <w:ind w:left="4820"/>
        <w:rPr>
          <w:b/>
          <w:sz w:val="22"/>
          <w:szCs w:val="22"/>
        </w:rPr>
      </w:pPr>
      <w:r w:rsidRPr="002856F7">
        <w:rPr>
          <w:b/>
          <w:sz w:val="22"/>
          <w:szCs w:val="22"/>
        </w:rPr>
        <w:t xml:space="preserve">del Comune di </w:t>
      </w:r>
      <w:proofErr w:type="spellStart"/>
      <w:r w:rsidRPr="002856F7">
        <w:rPr>
          <w:b/>
          <w:sz w:val="22"/>
          <w:szCs w:val="22"/>
        </w:rPr>
        <w:t>Martano</w:t>
      </w:r>
      <w:proofErr w:type="spellEnd"/>
    </w:p>
    <w:p w:rsidR="002856F7" w:rsidRPr="002856F7" w:rsidRDefault="002856F7" w:rsidP="002856F7">
      <w:pPr>
        <w:rPr>
          <w:b/>
          <w:sz w:val="22"/>
          <w:szCs w:val="22"/>
        </w:rPr>
      </w:pPr>
    </w:p>
    <w:p w:rsidR="002856F7" w:rsidRPr="002856F7" w:rsidRDefault="002856F7" w:rsidP="002856F7">
      <w:pPr>
        <w:jc w:val="both"/>
        <w:rPr>
          <w:b/>
          <w:sz w:val="22"/>
          <w:szCs w:val="22"/>
        </w:rPr>
      </w:pPr>
      <w:r w:rsidRPr="002856F7">
        <w:rPr>
          <w:b/>
          <w:sz w:val="22"/>
          <w:szCs w:val="22"/>
        </w:rPr>
        <w:t>OGGETTO: Domanda di partecipazione alla procedura selettiva per le Progressioni Economiche Orizzontali del personale dipendente per l'anno 2020.</w:t>
      </w:r>
    </w:p>
    <w:p w:rsidR="002856F7" w:rsidRPr="002856F7" w:rsidRDefault="002856F7" w:rsidP="002856F7">
      <w:pPr>
        <w:rPr>
          <w:sz w:val="22"/>
          <w:szCs w:val="22"/>
        </w:rPr>
      </w:pPr>
    </w:p>
    <w:p w:rsidR="002856F7" w:rsidRPr="002856F7" w:rsidRDefault="002856F7" w:rsidP="002856F7">
      <w:pPr>
        <w:jc w:val="both"/>
        <w:rPr>
          <w:sz w:val="22"/>
          <w:szCs w:val="22"/>
        </w:rPr>
      </w:pPr>
      <w:r w:rsidRPr="002856F7">
        <w:rPr>
          <w:sz w:val="22"/>
          <w:szCs w:val="22"/>
        </w:rPr>
        <w:t xml:space="preserve">Il/la sottoscritto/a __________________________________ nato a ____________________il ______________, in servizio a tempo indeterminato alla data odierna presso il Comune di </w:t>
      </w:r>
      <w:proofErr w:type="spellStart"/>
      <w:r w:rsidRPr="002856F7">
        <w:rPr>
          <w:sz w:val="22"/>
          <w:szCs w:val="22"/>
        </w:rPr>
        <w:t>Martano</w:t>
      </w:r>
      <w:proofErr w:type="spellEnd"/>
      <w:r w:rsidRPr="002856F7">
        <w:rPr>
          <w:sz w:val="22"/>
          <w:szCs w:val="22"/>
        </w:rPr>
        <w:t xml:space="preserve">, con il profilo professionale di _________________________________________, presso il Settore ___________________________________, categoria “__________”, posizione di accesso ____________ ed economica __________, </w:t>
      </w:r>
    </w:p>
    <w:p w:rsidR="002856F7" w:rsidRPr="002856F7" w:rsidRDefault="002856F7" w:rsidP="002856F7">
      <w:pPr>
        <w:jc w:val="center"/>
        <w:rPr>
          <w:sz w:val="22"/>
          <w:szCs w:val="22"/>
        </w:rPr>
      </w:pPr>
    </w:p>
    <w:p w:rsidR="002856F7" w:rsidRPr="002856F7" w:rsidRDefault="002856F7" w:rsidP="002856F7">
      <w:pPr>
        <w:jc w:val="center"/>
        <w:rPr>
          <w:sz w:val="22"/>
          <w:szCs w:val="22"/>
        </w:rPr>
      </w:pPr>
      <w:r w:rsidRPr="002856F7">
        <w:rPr>
          <w:b/>
          <w:sz w:val="22"/>
          <w:szCs w:val="22"/>
        </w:rPr>
        <w:t>chiede</w:t>
      </w:r>
    </w:p>
    <w:p w:rsidR="002856F7" w:rsidRPr="002856F7" w:rsidRDefault="002856F7" w:rsidP="002856F7">
      <w:pPr>
        <w:jc w:val="both"/>
        <w:rPr>
          <w:sz w:val="22"/>
          <w:szCs w:val="22"/>
        </w:rPr>
      </w:pPr>
    </w:p>
    <w:p w:rsidR="002856F7" w:rsidRPr="002856F7" w:rsidRDefault="002856F7" w:rsidP="002856F7">
      <w:pPr>
        <w:jc w:val="both"/>
        <w:rPr>
          <w:sz w:val="22"/>
          <w:szCs w:val="22"/>
        </w:rPr>
      </w:pPr>
      <w:r w:rsidRPr="002856F7">
        <w:rPr>
          <w:sz w:val="22"/>
          <w:szCs w:val="22"/>
        </w:rPr>
        <w:t>di partecipare alla selezione indetta con avviso pubblico dal Responsabile del I Settore Affari Generali per il conseguimento della posizione economica immediatamente superiore a quella di appartenenza.</w:t>
      </w:r>
    </w:p>
    <w:p w:rsidR="002856F7" w:rsidRPr="002856F7" w:rsidRDefault="002856F7" w:rsidP="002856F7">
      <w:pPr>
        <w:jc w:val="both"/>
        <w:rPr>
          <w:sz w:val="22"/>
          <w:szCs w:val="22"/>
        </w:rPr>
      </w:pPr>
    </w:p>
    <w:p w:rsidR="002856F7" w:rsidRPr="002856F7" w:rsidRDefault="002856F7" w:rsidP="002856F7">
      <w:pPr>
        <w:jc w:val="both"/>
        <w:rPr>
          <w:sz w:val="22"/>
          <w:szCs w:val="22"/>
        </w:rPr>
      </w:pPr>
      <w:r w:rsidRPr="002856F7">
        <w:rPr>
          <w:sz w:val="22"/>
          <w:szCs w:val="22"/>
        </w:rPr>
        <w:t>A tal fine:</w:t>
      </w:r>
    </w:p>
    <w:p w:rsidR="002856F7" w:rsidRPr="002856F7" w:rsidRDefault="002856F7" w:rsidP="002856F7">
      <w:pPr>
        <w:jc w:val="both"/>
        <w:rPr>
          <w:sz w:val="22"/>
          <w:szCs w:val="22"/>
        </w:rPr>
      </w:pPr>
    </w:p>
    <w:p w:rsidR="002856F7" w:rsidRPr="002856F7" w:rsidRDefault="002856F7" w:rsidP="002856F7">
      <w:pPr>
        <w:jc w:val="center"/>
        <w:rPr>
          <w:sz w:val="22"/>
          <w:szCs w:val="22"/>
        </w:rPr>
      </w:pPr>
      <w:r w:rsidRPr="002856F7">
        <w:rPr>
          <w:b/>
          <w:sz w:val="22"/>
          <w:szCs w:val="22"/>
        </w:rPr>
        <w:t>dichiara</w:t>
      </w:r>
    </w:p>
    <w:p w:rsidR="002856F7" w:rsidRPr="002856F7" w:rsidRDefault="002856F7" w:rsidP="002856F7">
      <w:pPr>
        <w:jc w:val="both"/>
        <w:rPr>
          <w:sz w:val="22"/>
          <w:szCs w:val="22"/>
        </w:rPr>
      </w:pPr>
    </w:p>
    <w:p w:rsidR="002856F7" w:rsidRPr="002856F7" w:rsidRDefault="002856F7" w:rsidP="002856F7">
      <w:pPr>
        <w:jc w:val="both"/>
        <w:rPr>
          <w:sz w:val="22"/>
          <w:szCs w:val="22"/>
        </w:rPr>
      </w:pPr>
      <w:r w:rsidRPr="002856F7">
        <w:rPr>
          <w:sz w:val="22"/>
          <w:szCs w:val="22"/>
        </w:rPr>
        <w:t>ai sensi dell’art. 46 del D.P.R. 445 del 28.12.2000, e consapevole delle sanzioni penali previste dall’art. 76 del suddetto D.P.R.:</w:t>
      </w:r>
    </w:p>
    <w:p w:rsidR="002856F7" w:rsidRPr="002856F7" w:rsidRDefault="002856F7" w:rsidP="002856F7">
      <w:pPr>
        <w:numPr>
          <w:ilvl w:val="0"/>
          <w:numId w:val="13"/>
        </w:numPr>
        <w:suppressAutoHyphens w:val="0"/>
        <w:jc w:val="both"/>
        <w:rPr>
          <w:sz w:val="22"/>
          <w:szCs w:val="22"/>
        </w:rPr>
      </w:pPr>
      <w:r w:rsidRPr="002856F7">
        <w:rPr>
          <w:sz w:val="22"/>
          <w:szCs w:val="22"/>
        </w:rPr>
        <w:t xml:space="preserve">di essere dipendente a tempo indeterminato del Comune di </w:t>
      </w:r>
      <w:proofErr w:type="spellStart"/>
      <w:r w:rsidRPr="002856F7">
        <w:rPr>
          <w:sz w:val="22"/>
          <w:szCs w:val="22"/>
        </w:rPr>
        <w:t>Martano</w:t>
      </w:r>
      <w:proofErr w:type="spellEnd"/>
      <w:r w:rsidRPr="002856F7">
        <w:rPr>
          <w:sz w:val="22"/>
          <w:szCs w:val="22"/>
        </w:rPr>
        <w:t>;</w:t>
      </w:r>
    </w:p>
    <w:p w:rsidR="002856F7" w:rsidRPr="002856F7" w:rsidRDefault="002856F7" w:rsidP="002856F7">
      <w:pPr>
        <w:numPr>
          <w:ilvl w:val="0"/>
          <w:numId w:val="13"/>
        </w:numPr>
        <w:suppressAutoHyphens w:val="0"/>
        <w:jc w:val="both"/>
        <w:rPr>
          <w:sz w:val="22"/>
          <w:szCs w:val="22"/>
        </w:rPr>
      </w:pPr>
      <w:r w:rsidRPr="002856F7">
        <w:rPr>
          <w:sz w:val="22"/>
          <w:szCs w:val="22"/>
        </w:rPr>
        <w:t xml:space="preserve">di aver maturato alla data del 31.12.2019 una anzianità di servizio non inferiore a 3 anni nella categoria “ ____”, posizione di accesso _________ ed </w:t>
      </w:r>
      <w:r w:rsidRPr="002856F7">
        <w:rPr>
          <w:b/>
          <w:sz w:val="22"/>
          <w:szCs w:val="22"/>
        </w:rPr>
        <w:t>economica</w:t>
      </w:r>
      <w:r w:rsidRPr="002856F7">
        <w:rPr>
          <w:sz w:val="22"/>
          <w:szCs w:val="22"/>
        </w:rPr>
        <w:t xml:space="preserve"> _______________;</w:t>
      </w:r>
    </w:p>
    <w:p w:rsidR="002856F7" w:rsidRPr="002856F7" w:rsidRDefault="002856F7" w:rsidP="002856F7">
      <w:pPr>
        <w:numPr>
          <w:ilvl w:val="0"/>
          <w:numId w:val="13"/>
        </w:numPr>
        <w:suppressAutoHyphens w:val="0"/>
        <w:jc w:val="both"/>
        <w:rPr>
          <w:sz w:val="22"/>
          <w:szCs w:val="22"/>
        </w:rPr>
      </w:pPr>
      <w:r w:rsidRPr="002856F7">
        <w:rPr>
          <w:sz w:val="22"/>
          <w:szCs w:val="22"/>
        </w:rPr>
        <w:t xml:space="preserve">di essere nella attuale categoria economica dal __________________ (indicare la data esatta di decorrenza della maturazione della </w:t>
      </w:r>
      <w:r w:rsidRPr="002856F7">
        <w:rPr>
          <w:b/>
          <w:sz w:val="22"/>
          <w:szCs w:val="22"/>
        </w:rPr>
        <w:t>posizione economica attuale</w:t>
      </w:r>
      <w:r w:rsidRPr="002856F7">
        <w:rPr>
          <w:sz w:val="22"/>
          <w:szCs w:val="22"/>
        </w:rPr>
        <w:t>), per un totale di anni/mesi ________________________ maturata per aver prestato servizio presso i seguenti enti pubblici:</w:t>
      </w:r>
    </w:p>
    <w:p w:rsidR="002856F7" w:rsidRPr="002856F7" w:rsidRDefault="002856F7" w:rsidP="002856F7">
      <w:pPr>
        <w:numPr>
          <w:ilvl w:val="1"/>
          <w:numId w:val="13"/>
        </w:numPr>
        <w:suppressAutoHyphens w:val="0"/>
        <w:jc w:val="both"/>
        <w:rPr>
          <w:sz w:val="22"/>
          <w:szCs w:val="22"/>
        </w:rPr>
      </w:pPr>
      <w:r w:rsidRPr="002856F7">
        <w:rPr>
          <w:sz w:val="22"/>
          <w:szCs w:val="22"/>
        </w:rPr>
        <w:t xml:space="preserve">Comune di </w:t>
      </w:r>
      <w:proofErr w:type="spellStart"/>
      <w:r w:rsidRPr="002856F7">
        <w:rPr>
          <w:sz w:val="22"/>
          <w:szCs w:val="22"/>
        </w:rPr>
        <w:t>Martano</w:t>
      </w:r>
      <w:proofErr w:type="spellEnd"/>
      <w:r w:rsidRPr="002856F7">
        <w:rPr>
          <w:sz w:val="22"/>
          <w:szCs w:val="22"/>
        </w:rPr>
        <w:t>, dal __________________ al __________________;</w:t>
      </w:r>
    </w:p>
    <w:p w:rsidR="002856F7" w:rsidRPr="002856F7" w:rsidRDefault="002856F7" w:rsidP="002856F7">
      <w:pPr>
        <w:numPr>
          <w:ilvl w:val="1"/>
          <w:numId w:val="13"/>
        </w:numPr>
        <w:suppressAutoHyphens w:val="0"/>
        <w:jc w:val="both"/>
        <w:rPr>
          <w:sz w:val="22"/>
          <w:szCs w:val="22"/>
        </w:rPr>
      </w:pPr>
      <w:r w:rsidRPr="002856F7">
        <w:rPr>
          <w:sz w:val="22"/>
          <w:szCs w:val="22"/>
        </w:rPr>
        <w:t>__________________, dal __________________ al __________________;</w:t>
      </w:r>
    </w:p>
    <w:p w:rsidR="002856F7" w:rsidRPr="002856F7" w:rsidRDefault="002856F7" w:rsidP="002856F7">
      <w:pPr>
        <w:numPr>
          <w:ilvl w:val="1"/>
          <w:numId w:val="13"/>
        </w:numPr>
        <w:suppressAutoHyphens w:val="0"/>
        <w:jc w:val="both"/>
        <w:rPr>
          <w:sz w:val="22"/>
          <w:szCs w:val="22"/>
        </w:rPr>
      </w:pPr>
      <w:r w:rsidRPr="002856F7">
        <w:rPr>
          <w:sz w:val="22"/>
          <w:szCs w:val="22"/>
        </w:rPr>
        <w:t>__________________, dal __________________ al __________________;</w:t>
      </w:r>
    </w:p>
    <w:p w:rsidR="002856F7" w:rsidRPr="002856F7" w:rsidRDefault="002856F7" w:rsidP="002856F7">
      <w:pPr>
        <w:numPr>
          <w:ilvl w:val="0"/>
          <w:numId w:val="13"/>
        </w:numPr>
        <w:suppressAutoHyphens w:val="0"/>
        <w:jc w:val="both"/>
        <w:rPr>
          <w:sz w:val="22"/>
          <w:szCs w:val="22"/>
        </w:rPr>
      </w:pPr>
      <w:r w:rsidRPr="002856F7">
        <w:rPr>
          <w:sz w:val="22"/>
          <w:szCs w:val="22"/>
        </w:rPr>
        <w:t xml:space="preserve">di avere riportato, negli anni 2017, 2018 e 2019 la seguente valutazione nelle schede della performance individuale previste dal sistema di valutazione vigente presso il Comune di </w:t>
      </w:r>
      <w:proofErr w:type="spellStart"/>
      <w:r w:rsidRPr="002856F7">
        <w:rPr>
          <w:sz w:val="22"/>
          <w:szCs w:val="22"/>
        </w:rPr>
        <w:t>Martano</w:t>
      </w:r>
      <w:proofErr w:type="spellEnd"/>
      <w:r w:rsidRPr="002856F7">
        <w:rPr>
          <w:sz w:val="22"/>
          <w:szCs w:val="22"/>
        </w:rPr>
        <w:t xml:space="preserve"> (o presso altro Ente pubblico, se diverso; specificare l’Ente):</w:t>
      </w:r>
    </w:p>
    <w:p w:rsidR="002856F7" w:rsidRPr="002856F7" w:rsidRDefault="002856F7" w:rsidP="002856F7">
      <w:pPr>
        <w:ind w:left="709"/>
        <w:jc w:val="both"/>
        <w:rPr>
          <w:sz w:val="22"/>
          <w:szCs w:val="22"/>
        </w:rPr>
      </w:pPr>
    </w:p>
    <w:p w:rsidR="002856F7" w:rsidRPr="002856F7" w:rsidRDefault="002856F7" w:rsidP="002856F7">
      <w:pPr>
        <w:ind w:left="709"/>
        <w:jc w:val="both"/>
        <w:rPr>
          <w:sz w:val="22"/>
          <w:szCs w:val="22"/>
        </w:rPr>
      </w:pPr>
      <w:r w:rsidRPr="002856F7">
        <w:rPr>
          <w:sz w:val="22"/>
          <w:szCs w:val="22"/>
        </w:rPr>
        <w:t> ANNO 2017 punti …........................... presso (specificare l’Ente)…...........................</w:t>
      </w:r>
    </w:p>
    <w:p w:rsidR="002856F7" w:rsidRPr="002856F7" w:rsidRDefault="002856F7" w:rsidP="002856F7">
      <w:pPr>
        <w:ind w:left="709"/>
        <w:jc w:val="both"/>
        <w:rPr>
          <w:sz w:val="22"/>
          <w:szCs w:val="22"/>
        </w:rPr>
      </w:pPr>
    </w:p>
    <w:p w:rsidR="002856F7" w:rsidRPr="002856F7" w:rsidRDefault="002856F7" w:rsidP="002856F7">
      <w:pPr>
        <w:ind w:left="709"/>
        <w:jc w:val="both"/>
        <w:rPr>
          <w:sz w:val="22"/>
          <w:szCs w:val="22"/>
        </w:rPr>
      </w:pPr>
      <w:r w:rsidRPr="002856F7">
        <w:rPr>
          <w:sz w:val="22"/>
          <w:szCs w:val="22"/>
        </w:rPr>
        <w:t> ANNO 2018 punti …..........................  presso (specificare l’Ente)…...........................</w:t>
      </w:r>
    </w:p>
    <w:p w:rsidR="002856F7" w:rsidRPr="002856F7" w:rsidRDefault="002856F7" w:rsidP="002856F7">
      <w:pPr>
        <w:ind w:left="709"/>
        <w:jc w:val="both"/>
        <w:rPr>
          <w:sz w:val="22"/>
          <w:szCs w:val="22"/>
        </w:rPr>
      </w:pPr>
    </w:p>
    <w:p w:rsidR="002856F7" w:rsidRPr="002856F7" w:rsidRDefault="002856F7" w:rsidP="002856F7">
      <w:pPr>
        <w:ind w:left="709"/>
        <w:jc w:val="both"/>
        <w:rPr>
          <w:sz w:val="22"/>
          <w:szCs w:val="22"/>
        </w:rPr>
      </w:pPr>
      <w:r w:rsidRPr="002856F7">
        <w:rPr>
          <w:sz w:val="22"/>
          <w:szCs w:val="22"/>
        </w:rPr>
        <w:t> ANNO 2019 punti …..........................  presso (specificare l’Ente)…...........................</w:t>
      </w:r>
    </w:p>
    <w:p w:rsidR="002856F7" w:rsidRPr="002856F7" w:rsidRDefault="002856F7" w:rsidP="002856F7">
      <w:pPr>
        <w:ind w:left="709"/>
        <w:jc w:val="both"/>
        <w:rPr>
          <w:sz w:val="22"/>
          <w:szCs w:val="22"/>
        </w:rPr>
      </w:pPr>
    </w:p>
    <w:p w:rsidR="002856F7" w:rsidRPr="002856F7" w:rsidRDefault="002856F7" w:rsidP="002856F7">
      <w:pPr>
        <w:jc w:val="both"/>
        <w:rPr>
          <w:sz w:val="22"/>
          <w:szCs w:val="22"/>
        </w:rPr>
      </w:pPr>
    </w:p>
    <w:p w:rsidR="002856F7" w:rsidRPr="002856F7" w:rsidRDefault="002856F7" w:rsidP="002856F7">
      <w:pPr>
        <w:numPr>
          <w:ilvl w:val="0"/>
          <w:numId w:val="13"/>
        </w:numPr>
        <w:suppressAutoHyphens w:val="0"/>
        <w:jc w:val="both"/>
        <w:rPr>
          <w:sz w:val="22"/>
          <w:szCs w:val="22"/>
        </w:rPr>
      </w:pPr>
      <w:r w:rsidRPr="002856F7">
        <w:rPr>
          <w:sz w:val="22"/>
          <w:szCs w:val="22"/>
        </w:rPr>
        <w:t xml:space="preserve">di voler ricevere eventuali comunicazioni relative alla procedura in oggetto, al seguente indirizzo postale ____________________________________________________________ o al seguente indirizzo di posta elettronica: ______________________@_______________________ (indicarne solo uno). </w:t>
      </w:r>
    </w:p>
    <w:p w:rsidR="002856F7" w:rsidRPr="002856F7" w:rsidRDefault="002856F7" w:rsidP="002856F7">
      <w:pPr>
        <w:jc w:val="both"/>
        <w:rPr>
          <w:sz w:val="22"/>
          <w:szCs w:val="22"/>
        </w:rPr>
      </w:pPr>
    </w:p>
    <w:p w:rsidR="002856F7" w:rsidRPr="002856F7" w:rsidRDefault="002856F7" w:rsidP="002856F7">
      <w:pPr>
        <w:jc w:val="center"/>
        <w:rPr>
          <w:sz w:val="22"/>
          <w:szCs w:val="22"/>
        </w:rPr>
      </w:pPr>
      <w:r w:rsidRPr="002856F7">
        <w:rPr>
          <w:b/>
          <w:sz w:val="22"/>
          <w:szCs w:val="22"/>
        </w:rPr>
        <w:t>autorizza</w:t>
      </w:r>
    </w:p>
    <w:p w:rsidR="002856F7" w:rsidRPr="002856F7" w:rsidRDefault="002856F7" w:rsidP="002856F7">
      <w:pPr>
        <w:jc w:val="both"/>
        <w:rPr>
          <w:sz w:val="22"/>
          <w:szCs w:val="22"/>
        </w:rPr>
      </w:pPr>
    </w:p>
    <w:p w:rsidR="002856F7" w:rsidRPr="002856F7" w:rsidRDefault="002856F7" w:rsidP="002856F7">
      <w:pPr>
        <w:jc w:val="both"/>
        <w:rPr>
          <w:sz w:val="22"/>
          <w:szCs w:val="22"/>
        </w:rPr>
      </w:pPr>
      <w:r w:rsidRPr="002856F7">
        <w:rPr>
          <w:sz w:val="22"/>
          <w:szCs w:val="22"/>
        </w:rPr>
        <w:t xml:space="preserve">ai sensi del </w:t>
      </w:r>
      <w:proofErr w:type="spellStart"/>
      <w:r w:rsidRPr="002856F7">
        <w:rPr>
          <w:sz w:val="22"/>
          <w:szCs w:val="22"/>
        </w:rPr>
        <w:t>D.Lgs.</w:t>
      </w:r>
      <w:proofErr w:type="spellEnd"/>
      <w:r w:rsidRPr="002856F7">
        <w:rPr>
          <w:sz w:val="22"/>
          <w:szCs w:val="22"/>
        </w:rPr>
        <w:t xml:space="preserve"> n. 196/2003, il trattamento dei propri dati personali per le finalità di cui all’avviso di selezione.</w:t>
      </w:r>
    </w:p>
    <w:p w:rsidR="002856F7" w:rsidRPr="002856F7" w:rsidRDefault="002856F7" w:rsidP="002856F7">
      <w:pPr>
        <w:jc w:val="both"/>
        <w:rPr>
          <w:sz w:val="22"/>
          <w:szCs w:val="22"/>
        </w:rPr>
      </w:pPr>
    </w:p>
    <w:p w:rsidR="002856F7" w:rsidRPr="002856F7" w:rsidRDefault="002856F7" w:rsidP="002856F7">
      <w:pPr>
        <w:rPr>
          <w:sz w:val="22"/>
          <w:szCs w:val="22"/>
        </w:rPr>
      </w:pPr>
      <w:r>
        <w:rPr>
          <w:sz w:val="22"/>
          <w:szCs w:val="22"/>
        </w:rPr>
        <w:t>Lì_______________, Data __________</w:t>
      </w:r>
      <w:r>
        <w:rPr>
          <w:sz w:val="22"/>
          <w:szCs w:val="22"/>
        </w:rPr>
        <w:tab/>
      </w:r>
      <w:r>
        <w:rPr>
          <w:sz w:val="22"/>
          <w:szCs w:val="22"/>
        </w:rPr>
        <w:tab/>
      </w:r>
      <w:r>
        <w:rPr>
          <w:sz w:val="22"/>
          <w:szCs w:val="22"/>
        </w:rPr>
        <w:tab/>
      </w:r>
      <w:r>
        <w:rPr>
          <w:sz w:val="22"/>
          <w:szCs w:val="22"/>
        </w:rPr>
        <w:tab/>
      </w:r>
      <w:r w:rsidRPr="002856F7">
        <w:rPr>
          <w:sz w:val="22"/>
          <w:szCs w:val="22"/>
        </w:rPr>
        <w:t>Firma</w:t>
      </w:r>
      <w:r>
        <w:rPr>
          <w:sz w:val="22"/>
          <w:szCs w:val="22"/>
        </w:rPr>
        <w:t xml:space="preserve"> </w:t>
      </w:r>
      <w:r w:rsidRPr="002856F7">
        <w:rPr>
          <w:sz w:val="22"/>
          <w:szCs w:val="22"/>
        </w:rPr>
        <w:t>___________________________</w:t>
      </w:r>
    </w:p>
    <w:p w:rsidR="002856F7" w:rsidRPr="002856F7" w:rsidRDefault="002856F7" w:rsidP="002856F7">
      <w:pPr>
        <w:jc w:val="both"/>
        <w:rPr>
          <w:sz w:val="22"/>
          <w:szCs w:val="22"/>
        </w:rPr>
      </w:pPr>
    </w:p>
    <w:p w:rsidR="002856F7" w:rsidRPr="002856F7" w:rsidRDefault="002856F7" w:rsidP="002856F7">
      <w:pPr>
        <w:jc w:val="both"/>
        <w:rPr>
          <w:sz w:val="22"/>
          <w:szCs w:val="22"/>
        </w:rPr>
      </w:pPr>
    </w:p>
    <w:p w:rsidR="002856F7" w:rsidRPr="002856F7" w:rsidRDefault="002856F7" w:rsidP="002856F7">
      <w:pPr>
        <w:rPr>
          <w:sz w:val="22"/>
          <w:szCs w:val="22"/>
        </w:rPr>
      </w:pPr>
    </w:p>
    <w:p w:rsidR="003551BD" w:rsidRDefault="002856F7" w:rsidP="002856F7">
      <w:pPr>
        <w:jc w:val="both"/>
      </w:pPr>
      <w:r w:rsidRPr="002856F7">
        <w:rPr>
          <w:sz w:val="22"/>
          <w:szCs w:val="22"/>
        </w:rPr>
        <w:t>N.B. Si allega fotocopia documento di identità in corso di validità.</w:t>
      </w:r>
    </w:p>
    <w:sectPr w:rsidR="003551BD" w:rsidSect="000A2C48">
      <w:pgSz w:w="11906" w:h="16838" w:code="9"/>
      <w:pgMar w:top="567" w:right="1276" w:bottom="851"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CD8" w:rsidRDefault="00E86CD8" w:rsidP="00DC129F">
      <w:r>
        <w:separator/>
      </w:r>
    </w:p>
  </w:endnote>
  <w:endnote w:type="continuationSeparator" w:id="0">
    <w:p w:rsidR="00E86CD8" w:rsidRDefault="00E86CD8" w:rsidP="00DC12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CD8" w:rsidRDefault="00E86CD8" w:rsidP="00DC129F">
      <w:r>
        <w:separator/>
      </w:r>
    </w:p>
  </w:footnote>
  <w:footnote w:type="continuationSeparator" w:id="0">
    <w:p w:rsidR="00E86CD8" w:rsidRDefault="00E86CD8" w:rsidP="00DC12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2E69EC"/>
    <w:multiLevelType w:val="hybridMultilevel"/>
    <w:tmpl w:val="9F1EB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5710B2"/>
    <w:multiLevelType w:val="hybridMultilevel"/>
    <w:tmpl w:val="44C21F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D02241"/>
    <w:multiLevelType w:val="hybridMultilevel"/>
    <w:tmpl w:val="E1061F76"/>
    <w:lvl w:ilvl="0" w:tplc="2D265D28">
      <w:start w:val="1"/>
      <w:numFmt w:val="bullet"/>
      <w:lvlText w:val=""/>
      <w:lvlJc w:val="left"/>
      <w:pPr>
        <w:tabs>
          <w:tab w:val="num" w:pos="0"/>
        </w:tabs>
        <w:ind w:left="284" w:hanging="284"/>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28113C15"/>
    <w:multiLevelType w:val="hybridMultilevel"/>
    <w:tmpl w:val="DC484C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2372E1E"/>
    <w:multiLevelType w:val="hybridMultilevel"/>
    <w:tmpl w:val="F26488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B3171B"/>
    <w:multiLevelType w:val="hybridMultilevel"/>
    <w:tmpl w:val="DC484C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64627A9"/>
    <w:multiLevelType w:val="hybridMultilevel"/>
    <w:tmpl w:val="9E42BA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6BA1D21"/>
    <w:multiLevelType w:val="hybridMultilevel"/>
    <w:tmpl w:val="DC484C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33E3A85"/>
    <w:multiLevelType w:val="hybridMultilevel"/>
    <w:tmpl w:val="68F4B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5257878"/>
    <w:multiLevelType w:val="hybridMultilevel"/>
    <w:tmpl w:val="233C4044"/>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5162C35"/>
    <w:multiLevelType w:val="hybridMultilevel"/>
    <w:tmpl w:val="822E861A"/>
    <w:lvl w:ilvl="0" w:tplc="99C0D420">
      <w:numFmt w:val="bullet"/>
      <w:lvlText w:val="-"/>
      <w:lvlJc w:val="left"/>
      <w:pPr>
        <w:ind w:left="1770" w:hanging="360"/>
      </w:pPr>
      <w:rPr>
        <w:rFonts w:ascii="Times New Roman" w:eastAsia="Times New Roman" w:hAnsi="Times New Roman" w:cs="Times New Roman" w:hint="default"/>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12">
    <w:nsid w:val="786D4D71"/>
    <w:multiLevelType w:val="hybridMultilevel"/>
    <w:tmpl w:val="68A26BEE"/>
    <w:lvl w:ilvl="0" w:tplc="8A125E7E">
      <w:start w:val="9"/>
      <w:numFmt w:val="bullet"/>
      <w:lvlText w:val="-"/>
      <w:lvlJc w:val="left"/>
      <w:pPr>
        <w:ind w:left="5180" w:hanging="360"/>
      </w:pPr>
      <w:rPr>
        <w:rFonts w:ascii="Times New Roman" w:eastAsia="Times New Roman" w:hAnsi="Times New Roman" w:cs="Times New Roman" w:hint="default"/>
      </w:rPr>
    </w:lvl>
    <w:lvl w:ilvl="1" w:tplc="04100003" w:tentative="1">
      <w:start w:val="1"/>
      <w:numFmt w:val="bullet"/>
      <w:lvlText w:val="o"/>
      <w:lvlJc w:val="left"/>
      <w:pPr>
        <w:ind w:left="5900" w:hanging="360"/>
      </w:pPr>
      <w:rPr>
        <w:rFonts w:ascii="Courier New" w:hAnsi="Courier New" w:cs="Courier New" w:hint="default"/>
      </w:rPr>
    </w:lvl>
    <w:lvl w:ilvl="2" w:tplc="04100005" w:tentative="1">
      <w:start w:val="1"/>
      <w:numFmt w:val="bullet"/>
      <w:lvlText w:val=""/>
      <w:lvlJc w:val="left"/>
      <w:pPr>
        <w:ind w:left="6620" w:hanging="360"/>
      </w:pPr>
      <w:rPr>
        <w:rFonts w:ascii="Wingdings" w:hAnsi="Wingdings" w:hint="default"/>
      </w:rPr>
    </w:lvl>
    <w:lvl w:ilvl="3" w:tplc="04100001" w:tentative="1">
      <w:start w:val="1"/>
      <w:numFmt w:val="bullet"/>
      <w:lvlText w:val=""/>
      <w:lvlJc w:val="left"/>
      <w:pPr>
        <w:ind w:left="7340" w:hanging="360"/>
      </w:pPr>
      <w:rPr>
        <w:rFonts w:ascii="Symbol" w:hAnsi="Symbol" w:hint="default"/>
      </w:rPr>
    </w:lvl>
    <w:lvl w:ilvl="4" w:tplc="04100003" w:tentative="1">
      <w:start w:val="1"/>
      <w:numFmt w:val="bullet"/>
      <w:lvlText w:val="o"/>
      <w:lvlJc w:val="left"/>
      <w:pPr>
        <w:ind w:left="8060" w:hanging="360"/>
      </w:pPr>
      <w:rPr>
        <w:rFonts w:ascii="Courier New" w:hAnsi="Courier New" w:cs="Courier New" w:hint="default"/>
      </w:rPr>
    </w:lvl>
    <w:lvl w:ilvl="5" w:tplc="04100005" w:tentative="1">
      <w:start w:val="1"/>
      <w:numFmt w:val="bullet"/>
      <w:lvlText w:val=""/>
      <w:lvlJc w:val="left"/>
      <w:pPr>
        <w:ind w:left="8780" w:hanging="360"/>
      </w:pPr>
      <w:rPr>
        <w:rFonts w:ascii="Wingdings" w:hAnsi="Wingdings" w:hint="default"/>
      </w:rPr>
    </w:lvl>
    <w:lvl w:ilvl="6" w:tplc="04100001" w:tentative="1">
      <w:start w:val="1"/>
      <w:numFmt w:val="bullet"/>
      <w:lvlText w:val=""/>
      <w:lvlJc w:val="left"/>
      <w:pPr>
        <w:ind w:left="9500" w:hanging="360"/>
      </w:pPr>
      <w:rPr>
        <w:rFonts w:ascii="Symbol" w:hAnsi="Symbol" w:hint="default"/>
      </w:rPr>
    </w:lvl>
    <w:lvl w:ilvl="7" w:tplc="04100003" w:tentative="1">
      <w:start w:val="1"/>
      <w:numFmt w:val="bullet"/>
      <w:lvlText w:val="o"/>
      <w:lvlJc w:val="left"/>
      <w:pPr>
        <w:ind w:left="10220" w:hanging="360"/>
      </w:pPr>
      <w:rPr>
        <w:rFonts w:ascii="Courier New" w:hAnsi="Courier New" w:cs="Courier New" w:hint="default"/>
      </w:rPr>
    </w:lvl>
    <w:lvl w:ilvl="8" w:tplc="04100005" w:tentative="1">
      <w:start w:val="1"/>
      <w:numFmt w:val="bullet"/>
      <w:lvlText w:val=""/>
      <w:lvlJc w:val="left"/>
      <w:pPr>
        <w:ind w:left="10940" w:hanging="360"/>
      </w:pPr>
      <w:rPr>
        <w:rFonts w:ascii="Wingdings" w:hAnsi="Wingdings" w:hint="default"/>
      </w:rPr>
    </w:lvl>
  </w:abstractNum>
  <w:abstractNum w:abstractNumId="13">
    <w:nsid w:val="7E3048CD"/>
    <w:multiLevelType w:val="hybridMultilevel"/>
    <w:tmpl w:val="D05C0EB2"/>
    <w:lvl w:ilvl="0" w:tplc="DBDE5FC4">
      <w:start w:val="1"/>
      <w:numFmt w:val="bullet"/>
      <w:lvlText w:val=""/>
      <w:lvlJc w:val="left"/>
      <w:pPr>
        <w:tabs>
          <w:tab w:val="num" w:pos="0"/>
        </w:tabs>
        <w:ind w:left="284" w:hanging="284"/>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8"/>
  </w:num>
  <w:num w:numId="6">
    <w:abstractNumId w:val="4"/>
  </w:num>
  <w:num w:numId="7">
    <w:abstractNumId w:val="2"/>
  </w:num>
  <w:num w:numId="8">
    <w:abstractNumId w:val="3"/>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5"/>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C10F2A"/>
    <w:rsid w:val="0003466E"/>
    <w:rsid w:val="000404B7"/>
    <w:rsid w:val="00065A88"/>
    <w:rsid w:val="000A2C48"/>
    <w:rsid w:val="000C32B7"/>
    <w:rsid w:val="000F747C"/>
    <w:rsid w:val="00107CEB"/>
    <w:rsid w:val="001237D6"/>
    <w:rsid w:val="001438E9"/>
    <w:rsid w:val="00183F8E"/>
    <w:rsid w:val="001A3FE7"/>
    <w:rsid w:val="0020488C"/>
    <w:rsid w:val="002856F7"/>
    <w:rsid w:val="002A6D2E"/>
    <w:rsid w:val="002D3D14"/>
    <w:rsid w:val="002E00DD"/>
    <w:rsid w:val="0031455F"/>
    <w:rsid w:val="003551BD"/>
    <w:rsid w:val="003A2110"/>
    <w:rsid w:val="003A63CF"/>
    <w:rsid w:val="003D50F8"/>
    <w:rsid w:val="003D6C56"/>
    <w:rsid w:val="003E126E"/>
    <w:rsid w:val="003F5F0C"/>
    <w:rsid w:val="004213C8"/>
    <w:rsid w:val="00472FCA"/>
    <w:rsid w:val="00491A94"/>
    <w:rsid w:val="004F74A6"/>
    <w:rsid w:val="005220CD"/>
    <w:rsid w:val="00531F7C"/>
    <w:rsid w:val="005645D4"/>
    <w:rsid w:val="005745FB"/>
    <w:rsid w:val="0057680B"/>
    <w:rsid w:val="005A1B9A"/>
    <w:rsid w:val="005A3471"/>
    <w:rsid w:val="005C732A"/>
    <w:rsid w:val="00611738"/>
    <w:rsid w:val="0065461A"/>
    <w:rsid w:val="00664532"/>
    <w:rsid w:val="00667D91"/>
    <w:rsid w:val="00674062"/>
    <w:rsid w:val="006C1D0C"/>
    <w:rsid w:val="006D3E8B"/>
    <w:rsid w:val="006E32F7"/>
    <w:rsid w:val="0073033F"/>
    <w:rsid w:val="00760171"/>
    <w:rsid w:val="008100CA"/>
    <w:rsid w:val="0082056D"/>
    <w:rsid w:val="00832A14"/>
    <w:rsid w:val="008410FD"/>
    <w:rsid w:val="00851167"/>
    <w:rsid w:val="00873921"/>
    <w:rsid w:val="0088628F"/>
    <w:rsid w:val="00904F88"/>
    <w:rsid w:val="00927357"/>
    <w:rsid w:val="00972DBC"/>
    <w:rsid w:val="009F40A7"/>
    <w:rsid w:val="009F5EA8"/>
    <w:rsid w:val="00A00572"/>
    <w:rsid w:val="00A06759"/>
    <w:rsid w:val="00A246AA"/>
    <w:rsid w:val="00A3270F"/>
    <w:rsid w:val="00A6657F"/>
    <w:rsid w:val="00A74D1F"/>
    <w:rsid w:val="00A96F36"/>
    <w:rsid w:val="00AB6499"/>
    <w:rsid w:val="00AD2171"/>
    <w:rsid w:val="00B54907"/>
    <w:rsid w:val="00BF0266"/>
    <w:rsid w:val="00C10F2A"/>
    <w:rsid w:val="00C160F9"/>
    <w:rsid w:val="00C44A94"/>
    <w:rsid w:val="00C44E27"/>
    <w:rsid w:val="00C507E5"/>
    <w:rsid w:val="00C82198"/>
    <w:rsid w:val="00C8241A"/>
    <w:rsid w:val="00C97ADD"/>
    <w:rsid w:val="00CA7654"/>
    <w:rsid w:val="00CB69B3"/>
    <w:rsid w:val="00CB7D61"/>
    <w:rsid w:val="00CE0D53"/>
    <w:rsid w:val="00D01317"/>
    <w:rsid w:val="00D17079"/>
    <w:rsid w:val="00D25240"/>
    <w:rsid w:val="00D27511"/>
    <w:rsid w:val="00D45D5D"/>
    <w:rsid w:val="00D65CBE"/>
    <w:rsid w:val="00D718AF"/>
    <w:rsid w:val="00D84D1D"/>
    <w:rsid w:val="00DA027B"/>
    <w:rsid w:val="00DC129F"/>
    <w:rsid w:val="00DE0769"/>
    <w:rsid w:val="00E16FB2"/>
    <w:rsid w:val="00E343E9"/>
    <w:rsid w:val="00E46470"/>
    <w:rsid w:val="00E52223"/>
    <w:rsid w:val="00E53D51"/>
    <w:rsid w:val="00E54528"/>
    <w:rsid w:val="00E66514"/>
    <w:rsid w:val="00E86CD8"/>
    <w:rsid w:val="00EC36BA"/>
    <w:rsid w:val="00ED4BAB"/>
    <w:rsid w:val="00ED6B12"/>
    <w:rsid w:val="00F2620D"/>
    <w:rsid w:val="00F451BF"/>
    <w:rsid w:val="00F65B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7079"/>
    <w:pPr>
      <w:suppressAutoHyphens/>
    </w:pPr>
    <w:rPr>
      <w:lang w:eastAsia="ar-SA"/>
    </w:rPr>
  </w:style>
  <w:style w:type="paragraph" w:styleId="Titolo1">
    <w:name w:val="heading 1"/>
    <w:basedOn w:val="Normale"/>
    <w:next w:val="Normale"/>
    <w:qFormat/>
    <w:rsid w:val="00D17079"/>
    <w:pPr>
      <w:keepNext/>
      <w:numPr>
        <w:numId w:val="1"/>
      </w:numPr>
      <w:jc w:val="center"/>
      <w:outlineLvl w:val="0"/>
    </w:pPr>
    <w:rPr>
      <w:sz w:val="32"/>
    </w:rPr>
  </w:style>
  <w:style w:type="paragraph" w:styleId="Titolo2">
    <w:name w:val="heading 2"/>
    <w:basedOn w:val="Normale"/>
    <w:next w:val="Normale"/>
    <w:qFormat/>
    <w:rsid w:val="00D17079"/>
    <w:pPr>
      <w:keepNext/>
      <w:numPr>
        <w:ilvl w:val="1"/>
        <w:numId w:val="1"/>
      </w:numPr>
      <w:jc w:val="both"/>
      <w:outlineLvl w:val="1"/>
    </w:pPr>
    <w:rPr>
      <w:sz w:val="24"/>
    </w:rPr>
  </w:style>
  <w:style w:type="paragraph" w:styleId="Titolo3">
    <w:name w:val="heading 3"/>
    <w:basedOn w:val="Normale"/>
    <w:next w:val="Normale"/>
    <w:qFormat/>
    <w:rsid w:val="00D17079"/>
    <w:pPr>
      <w:keepNext/>
      <w:numPr>
        <w:ilvl w:val="2"/>
        <w:numId w:val="1"/>
      </w:numPr>
      <w:jc w:val="both"/>
      <w:outlineLvl w:val="2"/>
    </w:pPr>
    <w:rPr>
      <w:b/>
      <w:bCs/>
    </w:rPr>
  </w:style>
  <w:style w:type="paragraph" w:styleId="Titolo4">
    <w:name w:val="heading 4"/>
    <w:basedOn w:val="Normale"/>
    <w:next w:val="Normale"/>
    <w:qFormat/>
    <w:rsid w:val="00D17079"/>
    <w:pPr>
      <w:keepNext/>
      <w:numPr>
        <w:ilvl w:val="3"/>
        <w:numId w:val="1"/>
      </w:numPr>
      <w:jc w:val="center"/>
      <w:outlineLvl w:val="3"/>
    </w:pPr>
    <w:rPr>
      <w:b/>
      <w:bCs/>
      <w:sz w:val="32"/>
    </w:rPr>
  </w:style>
  <w:style w:type="paragraph" w:styleId="Titolo5">
    <w:name w:val="heading 5"/>
    <w:basedOn w:val="Normale"/>
    <w:next w:val="Normale"/>
    <w:qFormat/>
    <w:rsid w:val="00D17079"/>
    <w:pPr>
      <w:keepNext/>
      <w:numPr>
        <w:ilvl w:val="4"/>
        <w:numId w:val="1"/>
      </w:numPr>
      <w:jc w:val="center"/>
      <w:outlineLvl w:val="4"/>
    </w:pPr>
    <w:rPr>
      <w:sz w:val="24"/>
      <w:szCs w:val="28"/>
    </w:rPr>
  </w:style>
  <w:style w:type="paragraph" w:styleId="Titolo6">
    <w:name w:val="heading 6"/>
    <w:basedOn w:val="Normale"/>
    <w:next w:val="Normale"/>
    <w:qFormat/>
    <w:rsid w:val="00D17079"/>
    <w:pPr>
      <w:keepNext/>
      <w:numPr>
        <w:ilvl w:val="5"/>
        <w:numId w:val="1"/>
      </w:numPr>
      <w:outlineLvl w:val="5"/>
    </w:pPr>
    <w:rPr>
      <w:sz w:val="24"/>
      <w:szCs w:val="28"/>
    </w:rPr>
  </w:style>
  <w:style w:type="paragraph" w:styleId="Titolo7">
    <w:name w:val="heading 7"/>
    <w:basedOn w:val="Normale"/>
    <w:next w:val="Normale"/>
    <w:qFormat/>
    <w:rsid w:val="00D17079"/>
    <w:pPr>
      <w:keepNext/>
      <w:numPr>
        <w:ilvl w:val="6"/>
        <w:numId w:val="1"/>
      </w:numPr>
      <w:ind w:left="5700" w:firstLine="0"/>
      <w:jc w:val="both"/>
      <w:outlineLvl w:val="6"/>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17079"/>
    <w:rPr>
      <w:rFonts w:ascii="Times New Roman" w:eastAsia="Times New Roman" w:hAnsi="Times New Roman" w:cs="Times New Roman" w:hint="default"/>
    </w:rPr>
  </w:style>
  <w:style w:type="character" w:customStyle="1" w:styleId="WW8Num1z1">
    <w:name w:val="WW8Num1z1"/>
    <w:rsid w:val="00D17079"/>
    <w:rPr>
      <w:rFonts w:ascii="Courier New" w:hAnsi="Courier New" w:cs="Courier New" w:hint="default"/>
    </w:rPr>
  </w:style>
  <w:style w:type="character" w:customStyle="1" w:styleId="WW8Num1z2">
    <w:name w:val="WW8Num1z2"/>
    <w:rsid w:val="00D17079"/>
    <w:rPr>
      <w:rFonts w:ascii="Wingdings" w:hAnsi="Wingdings" w:cs="Wingdings" w:hint="default"/>
    </w:rPr>
  </w:style>
  <w:style w:type="character" w:customStyle="1" w:styleId="WW8Num1z3">
    <w:name w:val="WW8Num1z3"/>
    <w:rsid w:val="00D17079"/>
    <w:rPr>
      <w:rFonts w:ascii="Symbol" w:hAnsi="Symbol" w:cs="Symbol" w:hint="default"/>
    </w:rPr>
  </w:style>
  <w:style w:type="character" w:customStyle="1" w:styleId="WW8Num2z0">
    <w:name w:val="WW8Num2z0"/>
    <w:rsid w:val="00D17079"/>
    <w:rPr>
      <w:rFonts w:ascii="Times New Roman" w:eastAsia="Times New Roman" w:hAnsi="Times New Roman" w:cs="Times New Roman" w:hint="default"/>
    </w:rPr>
  </w:style>
  <w:style w:type="character" w:customStyle="1" w:styleId="WW8Num2z1">
    <w:name w:val="WW8Num2z1"/>
    <w:rsid w:val="00D17079"/>
    <w:rPr>
      <w:rFonts w:ascii="Courier New" w:hAnsi="Courier New" w:cs="Courier New" w:hint="default"/>
    </w:rPr>
  </w:style>
  <w:style w:type="character" w:customStyle="1" w:styleId="WW8Num2z2">
    <w:name w:val="WW8Num2z2"/>
    <w:rsid w:val="00D17079"/>
    <w:rPr>
      <w:rFonts w:ascii="Wingdings" w:hAnsi="Wingdings" w:cs="Wingdings" w:hint="default"/>
    </w:rPr>
  </w:style>
  <w:style w:type="character" w:customStyle="1" w:styleId="WW8Num2z3">
    <w:name w:val="WW8Num2z3"/>
    <w:rsid w:val="00D17079"/>
    <w:rPr>
      <w:rFonts w:ascii="Symbol" w:hAnsi="Symbol" w:cs="Symbol" w:hint="default"/>
    </w:rPr>
  </w:style>
  <w:style w:type="character" w:customStyle="1" w:styleId="WW8Num3z0">
    <w:name w:val="WW8Num3z0"/>
    <w:rsid w:val="00D17079"/>
    <w:rPr>
      <w:rFonts w:ascii="Times New Roman" w:eastAsia="Times New Roman" w:hAnsi="Times New Roman" w:cs="Times New Roman" w:hint="default"/>
    </w:rPr>
  </w:style>
  <w:style w:type="character" w:customStyle="1" w:styleId="WW8Num3z1">
    <w:name w:val="WW8Num3z1"/>
    <w:rsid w:val="00D17079"/>
    <w:rPr>
      <w:rFonts w:ascii="Courier New" w:hAnsi="Courier New" w:cs="Courier New" w:hint="default"/>
    </w:rPr>
  </w:style>
  <w:style w:type="character" w:customStyle="1" w:styleId="WW8Num3z2">
    <w:name w:val="WW8Num3z2"/>
    <w:rsid w:val="00D17079"/>
    <w:rPr>
      <w:rFonts w:ascii="Wingdings" w:hAnsi="Wingdings" w:cs="Wingdings" w:hint="default"/>
    </w:rPr>
  </w:style>
  <w:style w:type="character" w:customStyle="1" w:styleId="WW8Num3z3">
    <w:name w:val="WW8Num3z3"/>
    <w:rsid w:val="00D17079"/>
    <w:rPr>
      <w:rFonts w:ascii="Symbol" w:hAnsi="Symbol" w:cs="Symbol" w:hint="default"/>
    </w:rPr>
  </w:style>
  <w:style w:type="character" w:customStyle="1" w:styleId="WW8Num4z0">
    <w:name w:val="WW8Num4z0"/>
    <w:rsid w:val="00D17079"/>
    <w:rPr>
      <w:rFonts w:ascii="Times New Roman" w:eastAsia="Times New Roman" w:hAnsi="Times New Roman" w:cs="Times New Roman" w:hint="default"/>
    </w:rPr>
  </w:style>
  <w:style w:type="character" w:customStyle="1" w:styleId="WW8Num4z1">
    <w:name w:val="WW8Num4z1"/>
    <w:rsid w:val="00D17079"/>
    <w:rPr>
      <w:rFonts w:ascii="Courier New" w:hAnsi="Courier New" w:cs="Courier New" w:hint="default"/>
    </w:rPr>
  </w:style>
  <w:style w:type="character" w:customStyle="1" w:styleId="WW8Num4z2">
    <w:name w:val="WW8Num4z2"/>
    <w:rsid w:val="00D17079"/>
    <w:rPr>
      <w:rFonts w:ascii="Wingdings" w:hAnsi="Wingdings" w:cs="Wingdings" w:hint="default"/>
    </w:rPr>
  </w:style>
  <w:style w:type="character" w:customStyle="1" w:styleId="WW8Num4z3">
    <w:name w:val="WW8Num4z3"/>
    <w:rsid w:val="00D17079"/>
    <w:rPr>
      <w:rFonts w:ascii="Symbol" w:hAnsi="Symbol" w:cs="Symbol" w:hint="default"/>
    </w:rPr>
  </w:style>
  <w:style w:type="character" w:customStyle="1" w:styleId="WW8Num5z0">
    <w:name w:val="WW8Num5z0"/>
    <w:rsid w:val="00D17079"/>
  </w:style>
  <w:style w:type="character" w:customStyle="1" w:styleId="Carpredefinitoparagrafo1">
    <w:name w:val="Car. predefinito paragrafo1"/>
    <w:rsid w:val="00D17079"/>
  </w:style>
  <w:style w:type="character" w:styleId="Collegamentoipertestuale">
    <w:name w:val="Hyperlink"/>
    <w:rsid w:val="00D17079"/>
    <w:rPr>
      <w:color w:val="0000FF"/>
      <w:u w:val="single"/>
    </w:rPr>
  </w:style>
  <w:style w:type="paragraph" w:customStyle="1" w:styleId="Intestazione1">
    <w:name w:val="Intestazione1"/>
    <w:basedOn w:val="Normale"/>
    <w:next w:val="Corpodeltesto"/>
    <w:rsid w:val="00D17079"/>
    <w:pPr>
      <w:keepNext/>
      <w:spacing w:before="240" w:after="120"/>
    </w:pPr>
    <w:rPr>
      <w:rFonts w:ascii="Arial" w:eastAsia="Lucida Sans Unicode" w:hAnsi="Arial" w:cs="Mangal"/>
      <w:sz w:val="28"/>
      <w:szCs w:val="28"/>
    </w:rPr>
  </w:style>
  <w:style w:type="paragraph" w:styleId="Corpodeltesto">
    <w:name w:val="Body Text"/>
    <w:basedOn w:val="Normale"/>
    <w:rsid w:val="00D17079"/>
    <w:rPr>
      <w:sz w:val="24"/>
    </w:rPr>
  </w:style>
  <w:style w:type="paragraph" w:styleId="Elenco">
    <w:name w:val="List"/>
    <w:basedOn w:val="Corpodeltesto"/>
    <w:rsid w:val="00D17079"/>
    <w:rPr>
      <w:rFonts w:cs="Mangal"/>
    </w:rPr>
  </w:style>
  <w:style w:type="paragraph" w:customStyle="1" w:styleId="Didascalia1">
    <w:name w:val="Didascalia1"/>
    <w:basedOn w:val="Normale"/>
    <w:rsid w:val="00D17079"/>
    <w:pPr>
      <w:suppressLineNumbers/>
      <w:spacing w:before="120" w:after="120"/>
    </w:pPr>
    <w:rPr>
      <w:rFonts w:cs="Mangal"/>
      <w:i/>
      <w:iCs/>
      <w:sz w:val="24"/>
      <w:szCs w:val="24"/>
    </w:rPr>
  </w:style>
  <w:style w:type="paragraph" w:customStyle="1" w:styleId="Indice">
    <w:name w:val="Indice"/>
    <w:basedOn w:val="Normale"/>
    <w:rsid w:val="00D17079"/>
    <w:pPr>
      <w:suppressLineNumbers/>
    </w:pPr>
    <w:rPr>
      <w:rFonts w:cs="Mangal"/>
    </w:rPr>
  </w:style>
  <w:style w:type="paragraph" w:styleId="Titolo">
    <w:name w:val="Title"/>
    <w:basedOn w:val="Normale"/>
    <w:next w:val="Sottotitolo"/>
    <w:qFormat/>
    <w:rsid w:val="00D17079"/>
    <w:pPr>
      <w:jc w:val="center"/>
    </w:pPr>
    <w:rPr>
      <w:sz w:val="40"/>
    </w:rPr>
  </w:style>
  <w:style w:type="paragraph" w:styleId="Sottotitolo">
    <w:name w:val="Subtitle"/>
    <w:basedOn w:val="Intestazione1"/>
    <w:next w:val="Corpodeltesto"/>
    <w:qFormat/>
    <w:rsid w:val="00D17079"/>
    <w:pPr>
      <w:jc w:val="center"/>
    </w:pPr>
    <w:rPr>
      <w:i/>
      <w:iCs/>
    </w:rPr>
  </w:style>
  <w:style w:type="paragraph" w:customStyle="1" w:styleId="Corpodeltesto21">
    <w:name w:val="Corpo del testo 21"/>
    <w:basedOn w:val="Normale"/>
    <w:rsid w:val="00D17079"/>
    <w:pPr>
      <w:jc w:val="both"/>
    </w:pPr>
    <w:rPr>
      <w:sz w:val="24"/>
    </w:rPr>
  </w:style>
  <w:style w:type="paragraph" w:customStyle="1" w:styleId="Corpodeltesto31">
    <w:name w:val="Corpo del testo 31"/>
    <w:basedOn w:val="Normale"/>
    <w:rsid w:val="00D17079"/>
    <w:pPr>
      <w:jc w:val="both"/>
    </w:pPr>
    <w:rPr>
      <w:b/>
      <w:sz w:val="24"/>
    </w:rPr>
  </w:style>
  <w:style w:type="paragraph" w:styleId="Pidipagina">
    <w:name w:val="footer"/>
    <w:basedOn w:val="Normale"/>
    <w:rsid w:val="00D17079"/>
    <w:pPr>
      <w:tabs>
        <w:tab w:val="center" w:pos="4819"/>
        <w:tab w:val="right" w:pos="9638"/>
      </w:tabs>
    </w:pPr>
    <w:rPr>
      <w:sz w:val="24"/>
    </w:rPr>
  </w:style>
  <w:style w:type="paragraph" w:styleId="Rientrocorpodeltesto">
    <w:name w:val="Body Text Indent"/>
    <w:basedOn w:val="Normale"/>
    <w:rsid w:val="00D17079"/>
    <w:pPr>
      <w:jc w:val="both"/>
    </w:pPr>
    <w:rPr>
      <w:sz w:val="24"/>
    </w:rPr>
  </w:style>
  <w:style w:type="paragraph" w:customStyle="1" w:styleId="Rientrocorpodeltesto21">
    <w:name w:val="Rientro corpo del testo 21"/>
    <w:basedOn w:val="Normale"/>
    <w:rsid w:val="00D17079"/>
    <w:pPr>
      <w:spacing w:line="360" w:lineRule="auto"/>
      <w:ind w:firstLine="708"/>
      <w:jc w:val="both"/>
    </w:pPr>
    <w:rPr>
      <w:sz w:val="24"/>
    </w:rPr>
  </w:style>
  <w:style w:type="paragraph" w:styleId="NormaleWeb">
    <w:name w:val="Normal (Web)"/>
    <w:basedOn w:val="Normale"/>
    <w:uiPriority w:val="99"/>
    <w:rsid w:val="00D17079"/>
    <w:pPr>
      <w:spacing w:before="100" w:after="100"/>
    </w:pPr>
    <w:rPr>
      <w:sz w:val="24"/>
      <w:szCs w:val="24"/>
    </w:rPr>
  </w:style>
  <w:style w:type="paragraph" w:customStyle="1" w:styleId="Rientrocorpodeltesto31">
    <w:name w:val="Rientro corpo del testo 31"/>
    <w:basedOn w:val="Normale"/>
    <w:rsid w:val="00D17079"/>
    <w:pPr>
      <w:spacing w:line="360" w:lineRule="auto"/>
      <w:ind w:firstLine="708"/>
    </w:pPr>
    <w:rPr>
      <w:sz w:val="24"/>
    </w:rPr>
  </w:style>
  <w:style w:type="paragraph" w:customStyle="1" w:styleId="Contenutotabella">
    <w:name w:val="Contenuto tabella"/>
    <w:basedOn w:val="Normale"/>
    <w:rsid w:val="00D17079"/>
    <w:pPr>
      <w:suppressLineNumbers/>
    </w:pPr>
  </w:style>
  <w:style w:type="paragraph" w:customStyle="1" w:styleId="Intestazionetabella">
    <w:name w:val="Intestazione tabella"/>
    <w:basedOn w:val="Contenutotabella"/>
    <w:rsid w:val="00D17079"/>
    <w:pPr>
      <w:jc w:val="center"/>
    </w:pPr>
    <w:rPr>
      <w:b/>
      <w:bCs/>
    </w:rPr>
  </w:style>
  <w:style w:type="paragraph" w:styleId="Intestazione">
    <w:name w:val="header"/>
    <w:basedOn w:val="Normale"/>
    <w:link w:val="IntestazioneCarattere"/>
    <w:uiPriority w:val="99"/>
    <w:semiHidden/>
    <w:unhideWhenUsed/>
    <w:rsid w:val="00DC129F"/>
    <w:pPr>
      <w:tabs>
        <w:tab w:val="center" w:pos="4819"/>
        <w:tab w:val="right" w:pos="9638"/>
      </w:tabs>
    </w:pPr>
  </w:style>
  <w:style w:type="character" w:customStyle="1" w:styleId="IntestazioneCarattere">
    <w:name w:val="Intestazione Carattere"/>
    <w:link w:val="Intestazione"/>
    <w:uiPriority w:val="99"/>
    <w:semiHidden/>
    <w:rsid w:val="00DC129F"/>
    <w:rPr>
      <w:lang w:eastAsia="ar-SA"/>
    </w:rPr>
  </w:style>
  <w:style w:type="paragraph" w:customStyle="1" w:styleId="BOLLOCENTRATO">
    <w:name w:val="BOLLO CENTRATO"/>
    <w:basedOn w:val="Normale"/>
    <w:rsid w:val="000A2C48"/>
    <w:pPr>
      <w:widowControl w:val="0"/>
      <w:spacing w:line="480" w:lineRule="exact"/>
      <w:jc w:val="center"/>
    </w:pPr>
    <w:rPr>
      <w:rFonts w:ascii="Arial" w:hAnsi="Arial"/>
      <w:b/>
      <w:spacing w:val="20"/>
      <w:sz w:val="24"/>
      <w:szCs w:val="24"/>
    </w:rPr>
  </w:style>
  <w:style w:type="paragraph" w:customStyle="1" w:styleId="BOLLONORMALE">
    <w:name w:val="BOLLO NORMALE"/>
    <w:basedOn w:val="Normale"/>
    <w:rsid w:val="000A2C48"/>
    <w:pPr>
      <w:widowControl w:val="0"/>
      <w:spacing w:line="480" w:lineRule="exact"/>
      <w:jc w:val="both"/>
    </w:pPr>
    <w:rPr>
      <w:rFonts w:ascii="Arial" w:hAnsi="Arial"/>
      <w:sz w:val="24"/>
      <w:szCs w:val="24"/>
    </w:rPr>
  </w:style>
  <w:style w:type="paragraph" w:customStyle="1" w:styleId="BOLLOALLARGATO">
    <w:name w:val="BOLLO ALLARGATO"/>
    <w:basedOn w:val="Normale"/>
    <w:rsid w:val="000A2C48"/>
    <w:pPr>
      <w:widowControl w:val="0"/>
      <w:spacing w:line="480" w:lineRule="exact"/>
      <w:jc w:val="center"/>
    </w:pPr>
    <w:rPr>
      <w:rFonts w:ascii="Arial" w:hAnsi="Arial"/>
      <w:b/>
      <w:spacing w:val="20"/>
      <w:sz w:val="32"/>
      <w:szCs w:val="24"/>
    </w:rPr>
  </w:style>
  <w:style w:type="paragraph" w:customStyle="1" w:styleId="CAPOVERSOconnumerazione">
    <w:name w:val="CAPOVERSO con numerazione"/>
    <w:basedOn w:val="BOLLONORMALE"/>
    <w:rsid w:val="000A2C48"/>
    <w:rPr>
      <w:color w:val="000000"/>
      <w:u w:val="single"/>
    </w:rPr>
  </w:style>
  <w:style w:type="paragraph" w:customStyle="1" w:styleId="Standard">
    <w:name w:val="Standard"/>
    <w:rsid w:val="000A2C48"/>
    <w:pPr>
      <w:suppressAutoHyphens/>
      <w:autoSpaceDN w:val="0"/>
      <w:textAlignment w:val="baseline"/>
    </w:pPr>
    <w:rPr>
      <w:kern w:val="3"/>
      <w:sz w:val="24"/>
      <w:szCs w:val="24"/>
      <w:lang w:eastAsia="zh-CN"/>
    </w:rPr>
  </w:style>
  <w:style w:type="paragraph" w:styleId="Testofumetto">
    <w:name w:val="Balloon Text"/>
    <w:basedOn w:val="Normale"/>
    <w:link w:val="TestofumettoCarattere"/>
    <w:uiPriority w:val="99"/>
    <w:semiHidden/>
    <w:unhideWhenUsed/>
    <w:rsid w:val="006C1D0C"/>
    <w:rPr>
      <w:rFonts w:ascii="Tahoma" w:hAnsi="Tahoma"/>
      <w:sz w:val="16"/>
      <w:szCs w:val="16"/>
    </w:rPr>
  </w:style>
  <w:style w:type="character" w:customStyle="1" w:styleId="TestofumettoCarattere">
    <w:name w:val="Testo fumetto Carattere"/>
    <w:link w:val="Testofumetto"/>
    <w:uiPriority w:val="99"/>
    <w:semiHidden/>
    <w:rsid w:val="006C1D0C"/>
    <w:rPr>
      <w:rFonts w:ascii="Tahoma" w:hAnsi="Tahoma" w:cs="Tahoma"/>
      <w:sz w:val="16"/>
      <w:szCs w:val="16"/>
      <w:lang w:eastAsia="ar-SA"/>
    </w:rPr>
  </w:style>
  <w:style w:type="character" w:customStyle="1" w:styleId="CorpodeltestoCarattere">
    <w:name w:val="Corpo del testo Carattere"/>
    <w:rsid w:val="0020488C"/>
    <w:rPr>
      <w:rFonts w:ascii="Garamond" w:hAnsi="Garamond"/>
      <w:sz w:val="24"/>
      <w:lang w:eastAsia="en-US"/>
    </w:rPr>
  </w:style>
  <w:style w:type="paragraph" w:customStyle="1" w:styleId="Default">
    <w:name w:val="Default"/>
    <w:rsid w:val="0031455F"/>
    <w:pPr>
      <w:autoSpaceDE w:val="0"/>
      <w:autoSpaceDN w:val="0"/>
      <w:adjustRightInd w:val="0"/>
    </w:pPr>
    <w:rPr>
      <w:rFonts w:ascii="Calibri" w:hAnsi="Calibri" w:cs="Calibri"/>
      <w:color w:val="000000"/>
      <w:sz w:val="24"/>
      <w:szCs w:val="24"/>
    </w:rPr>
  </w:style>
  <w:style w:type="paragraph" w:styleId="Revisione">
    <w:name w:val="Revision"/>
    <w:hidden/>
    <w:uiPriority w:val="99"/>
    <w:semiHidden/>
    <w:rsid w:val="00667D91"/>
    <w:rPr>
      <w:lang w:eastAsia="ar-SA"/>
    </w:rPr>
  </w:style>
  <w:style w:type="paragraph" w:styleId="Paragrafoelenco">
    <w:name w:val="List Paragraph"/>
    <w:basedOn w:val="Normale"/>
    <w:uiPriority w:val="34"/>
    <w:qFormat/>
    <w:rsid w:val="00CB7D61"/>
    <w:pPr>
      <w:ind w:left="720"/>
      <w:contextualSpacing/>
    </w:pPr>
  </w:style>
</w:styles>
</file>

<file path=word/webSettings.xml><?xml version="1.0" encoding="utf-8"?>
<w:webSettings xmlns:r="http://schemas.openxmlformats.org/officeDocument/2006/relationships" xmlns:w="http://schemas.openxmlformats.org/wordprocessingml/2006/main">
  <w:divs>
    <w:div w:id="132913645">
      <w:bodyDiv w:val="1"/>
      <w:marLeft w:val="0"/>
      <w:marRight w:val="0"/>
      <w:marTop w:val="0"/>
      <w:marBottom w:val="0"/>
      <w:divBdr>
        <w:top w:val="none" w:sz="0" w:space="0" w:color="auto"/>
        <w:left w:val="none" w:sz="0" w:space="0" w:color="auto"/>
        <w:bottom w:val="none" w:sz="0" w:space="0" w:color="auto"/>
        <w:right w:val="none" w:sz="0" w:space="0" w:color="auto"/>
      </w:divBdr>
    </w:div>
    <w:div w:id="1401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ale@comune.martano.l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5</Pages>
  <Words>2478</Words>
  <Characters>14131</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Piazzetta  G</vt:lpstr>
    </vt:vector>
  </TitlesOfParts>
  <Company/>
  <LinksUpToDate>false</LinksUpToDate>
  <CharactersWithSpaces>16576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Piazzetta  G</dc:title>
  <dc:creator>COMUNE DI MARTANO</dc:creator>
  <cp:lastModifiedBy>grecom</cp:lastModifiedBy>
  <cp:revision>15</cp:revision>
  <cp:lastPrinted>2020-12-30T11:48:00Z</cp:lastPrinted>
  <dcterms:created xsi:type="dcterms:W3CDTF">2020-12-17T11:59:00Z</dcterms:created>
  <dcterms:modified xsi:type="dcterms:W3CDTF">2020-12-30T12:26:00Z</dcterms:modified>
</cp:coreProperties>
</file>