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DE15" w14:textId="77777777" w:rsidR="00AF2B61" w:rsidRPr="00AF2B61" w:rsidRDefault="00AF2B61">
      <w:pPr>
        <w:pStyle w:val="Titolo"/>
        <w:rPr>
          <w:sz w:val="28"/>
          <w:szCs w:val="2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34"/>
      </w:tblGrid>
      <w:tr w:rsidR="00AF2B61" w:rsidRPr="00AF2B61" w14:paraId="12071439" w14:textId="77777777" w:rsidTr="00AF2B61">
        <w:trPr>
          <w:jc w:val="center"/>
        </w:trPr>
        <w:tc>
          <w:tcPr>
            <w:tcW w:w="9784" w:type="dxa"/>
          </w:tcPr>
          <w:p w14:paraId="4E4040E9" w14:textId="10141990" w:rsidR="00AF2B61" w:rsidRPr="00AF2B61" w:rsidRDefault="00AF2B61" w:rsidP="00AF2B61">
            <w:pPr>
              <w:pStyle w:val="Titolo"/>
              <w:jc w:val="center"/>
              <w:rPr>
                <w:sz w:val="28"/>
                <w:szCs w:val="28"/>
              </w:rPr>
            </w:pPr>
            <w:r w:rsidRPr="00AF2B61">
              <w:rPr>
                <w:sz w:val="28"/>
                <w:szCs w:val="28"/>
              </w:rPr>
              <w:t>DA CONSEGNARE ENTRO IL 20-02-2026 ORE 13</w:t>
            </w:r>
            <w:r>
              <w:rPr>
                <w:sz w:val="28"/>
                <w:szCs w:val="28"/>
              </w:rPr>
              <w:t>:</w:t>
            </w:r>
            <w:r w:rsidRPr="00AF2B61">
              <w:rPr>
                <w:sz w:val="28"/>
                <w:szCs w:val="28"/>
              </w:rPr>
              <w:t>00</w:t>
            </w:r>
          </w:p>
        </w:tc>
      </w:tr>
    </w:tbl>
    <w:p w14:paraId="609800F8" w14:textId="7C675082" w:rsidR="00F52E0A" w:rsidRDefault="00000000">
      <w:pPr>
        <w:pStyle w:val="Titolo"/>
      </w:pPr>
      <w:r>
        <w:t>Alla</w:t>
      </w:r>
      <w:r>
        <w:rPr>
          <w:spacing w:val="-9"/>
        </w:rPr>
        <w:t xml:space="preserve"> </w:t>
      </w:r>
      <w:r>
        <w:t>Commissione</w:t>
      </w:r>
      <w:r>
        <w:rPr>
          <w:spacing w:val="-7"/>
        </w:rPr>
        <w:t xml:space="preserve"> </w:t>
      </w:r>
      <w:r>
        <w:t>Elettorale</w:t>
      </w:r>
      <w:r>
        <w:rPr>
          <w:spacing w:val="-7"/>
        </w:rPr>
        <w:t xml:space="preserve"> </w:t>
      </w:r>
      <w:r>
        <w:t>Comunale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 w:rsidR="004C0D14">
        <w:rPr>
          <w:spacing w:val="-4"/>
        </w:rPr>
        <w:t>Martano</w:t>
      </w:r>
    </w:p>
    <w:p w14:paraId="426A22BA" w14:textId="77777777" w:rsidR="00F52E0A" w:rsidRDefault="00F52E0A">
      <w:pPr>
        <w:pStyle w:val="Corpotesto"/>
        <w:spacing w:before="61"/>
        <w:ind w:left="0"/>
        <w:rPr>
          <w:b/>
        </w:rPr>
      </w:pPr>
    </w:p>
    <w:p w14:paraId="7CC32457" w14:textId="77777777" w:rsidR="00F52E0A" w:rsidRDefault="00000000">
      <w:pPr>
        <w:ind w:right="1"/>
        <w:jc w:val="center"/>
        <w:rPr>
          <w:sz w:val="17"/>
        </w:rPr>
      </w:pPr>
      <w:r>
        <w:rPr>
          <w:spacing w:val="-6"/>
          <w:sz w:val="17"/>
        </w:rPr>
        <w:t>COMPILARE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IN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STAMPATELLO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–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con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gli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asterischi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sono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indicati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i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campi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obbligatori</w:t>
      </w:r>
    </w:p>
    <w:p w14:paraId="65561796" w14:textId="77777777" w:rsidR="00F52E0A" w:rsidRDefault="00F52E0A">
      <w:pPr>
        <w:pStyle w:val="Corpotesto"/>
        <w:spacing w:before="104"/>
        <w:ind w:left="0"/>
        <w:rPr>
          <w:sz w:val="17"/>
        </w:rPr>
      </w:pPr>
    </w:p>
    <w:p w14:paraId="32D3CA9B" w14:textId="77777777" w:rsidR="00F52E0A" w:rsidRDefault="00000000">
      <w:pPr>
        <w:pStyle w:val="Corpotesto"/>
        <w:tabs>
          <w:tab w:val="left" w:pos="5352"/>
          <w:tab w:val="left" w:pos="9074"/>
          <w:tab w:val="left" w:pos="9495"/>
        </w:tabs>
        <w:spacing w:before="1"/>
        <w:ind w:left="0" w:right="63"/>
        <w:jc w:val="right"/>
      </w:pPr>
      <w:r>
        <w:t>Il/la</w:t>
      </w:r>
      <w:r>
        <w:rPr>
          <w:spacing w:val="-1"/>
        </w:rPr>
        <w:t xml:space="preserve"> </w:t>
      </w:r>
      <w:r>
        <w:t xml:space="preserve">sottoscritto/a </w:t>
      </w:r>
      <w:r>
        <w:rPr>
          <w:b/>
        </w:rPr>
        <w:t xml:space="preserve">*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33"/>
        </w:rPr>
        <w:t xml:space="preserve"> </w:t>
      </w:r>
      <w:r>
        <w:t>(</w:t>
      </w:r>
      <w:r>
        <w:rPr>
          <w:rFonts w:ascii="Times New Roman"/>
          <w:u w:val="single"/>
        </w:rPr>
        <w:tab/>
      </w:r>
      <w:r>
        <w:rPr>
          <w:spacing w:val="-10"/>
        </w:rPr>
        <w:t>)</w:t>
      </w:r>
    </w:p>
    <w:p w14:paraId="0210727B" w14:textId="77777777" w:rsidR="00F52E0A" w:rsidRDefault="00000000">
      <w:pPr>
        <w:tabs>
          <w:tab w:val="left" w:pos="7018"/>
          <w:tab w:val="left" w:pos="9021"/>
        </w:tabs>
        <w:spacing w:before="75"/>
        <w:ind w:left="3153"/>
        <w:rPr>
          <w:sz w:val="17"/>
        </w:rPr>
      </w:pPr>
      <w:r>
        <w:rPr>
          <w:spacing w:val="-2"/>
          <w:sz w:val="17"/>
        </w:rPr>
        <w:t>(COGNOME)</w:t>
      </w:r>
      <w:r>
        <w:rPr>
          <w:sz w:val="17"/>
        </w:rPr>
        <w:tab/>
      </w:r>
      <w:r>
        <w:rPr>
          <w:spacing w:val="-2"/>
          <w:sz w:val="17"/>
        </w:rPr>
        <w:t>(NOME)</w:t>
      </w:r>
      <w:r>
        <w:rPr>
          <w:sz w:val="17"/>
        </w:rPr>
        <w:tab/>
      </w:r>
      <w:r>
        <w:rPr>
          <w:spacing w:val="-4"/>
          <w:sz w:val="17"/>
        </w:rPr>
        <w:t>(SESSO)</w:t>
      </w:r>
    </w:p>
    <w:p w14:paraId="4C0487D0" w14:textId="386672A2" w:rsidR="00F52E0A" w:rsidRDefault="00000000">
      <w:pPr>
        <w:pStyle w:val="Corpotesto"/>
        <w:tabs>
          <w:tab w:val="left" w:pos="6305"/>
          <w:tab w:val="left" w:pos="6818"/>
          <w:tab w:val="left" w:pos="7854"/>
          <w:tab w:val="left" w:pos="8475"/>
          <w:tab w:val="left" w:pos="9479"/>
          <w:tab w:val="left" w:pos="9576"/>
          <w:tab w:val="left" w:pos="9635"/>
        </w:tabs>
        <w:spacing w:before="83" w:line="410" w:lineRule="auto"/>
        <w:ind w:right="2" w:hanging="30"/>
        <w:jc w:val="center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b/>
        </w:rPr>
        <w:t xml:space="preserve">* </w:t>
      </w:r>
      <w:r>
        <w:rPr>
          <w:rFonts w:ascii="Times New Roman"/>
          <w:u w:val="single"/>
        </w:rPr>
        <w:tab/>
      </w:r>
      <w:r>
        <w:rPr>
          <w:spacing w:val="-10"/>
        </w:rPr>
        <w:t>(</w:t>
      </w:r>
      <w:r>
        <w:rPr>
          <w:rFonts w:ascii="Times New Roman"/>
          <w:u w:val="single"/>
        </w:rPr>
        <w:tab/>
      </w:r>
      <w:r>
        <w:t xml:space="preserve">) il </w:t>
      </w:r>
      <w:r>
        <w:rPr>
          <w:b/>
        </w:rPr>
        <w:t xml:space="preserve">*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-49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codice</w:t>
      </w:r>
      <w:proofErr w:type="gramEnd"/>
      <w:r>
        <w:t xml:space="preserve"> fiscale </w:t>
      </w:r>
      <w:r>
        <w:rPr>
          <w:b/>
        </w:rPr>
        <w:t xml:space="preserve">*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recapito telefonico </w:t>
      </w:r>
      <w:r w:rsidR="004C0D14">
        <w:rPr>
          <w:b/>
        </w:rPr>
        <w:t>*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e-mail / PEC </w:t>
      </w:r>
      <w:r w:rsidR="004C0D14" w:rsidRPr="004C0D14">
        <w:t>*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COMUNICA</w:t>
      </w:r>
    </w:p>
    <w:p w14:paraId="64DB1A11" w14:textId="3EE5DADE" w:rsidR="00F52E0A" w:rsidRDefault="00000000">
      <w:pPr>
        <w:pStyle w:val="Corpotesto"/>
        <w:spacing w:before="24"/>
        <w:ind w:right="19"/>
        <w:jc w:val="both"/>
      </w:pPr>
      <w:r>
        <w:t xml:space="preserve">la propria disponibilità a ricoprire il ruolo di scrutatore per i seggi elettorali che dovranno essere costituiti in occasione del </w:t>
      </w:r>
      <w:r w:rsidR="004C0D14">
        <w:t>R</w:t>
      </w:r>
      <w:r>
        <w:t>eferendum del 22 e 23 marzo 2026</w:t>
      </w:r>
      <w:r w:rsidR="00AF2B61">
        <w:t xml:space="preserve">, </w:t>
      </w:r>
      <w:r w:rsidR="00AF2B61" w:rsidRPr="00AF2B61">
        <w:t>nelle giornate di sabato 21 marzo dalle ore 16 fino al termine delle operazioni preliminari e nelle giornate di domenica 22 marzo e lunedì 23 marzo dalle ore 7 fino alla conclusione delle operazioni di voto e di scrutinio</w:t>
      </w:r>
      <w:r>
        <w:t>.</w:t>
      </w:r>
    </w:p>
    <w:p w14:paraId="4483F769" w14:textId="77777777" w:rsidR="00F52E0A" w:rsidRDefault="00000000">
      <w:pPr>
        <w:pStyle w:val="Corpotesto"/>
        <w:ind w:right="23"/>
        <w:jc w:val="both"/>
      </w:pPr>
      <w:r>
        <w:t>A tale scopo, ai sensi degli articoli 46, 47, 75 e 76 del D.P.R. 445 del 28 dicembre 2000, consapevole delle sanzioni penali previste nel caso di dichiarazione mendace,</w:t>
      </w:r>
    </w:p>
    <w:p w14:paraId="15B74CF1" w14:textId="77777777" w:rsidR="00F52E0A" w:rsidRDefault="00000000">
      <w:pPr>
        <w:pStyle w:val="Corpotesto"/>
        <w:jc w:val="center"/>
      </w:pPr>
      <w:r>
        <w:rPr>
          <w:spacing w:val="-2"/>
        </w:rPr>
        <w:t>DICHIARA</w:t>
      </w:r>
    </w:p>
    <w:p w14:paraId="340F6C34" w14:textId="1921D5D7" w:rsidR="00F52E0A" w:rsidRDefault="00000000">
      <w:pPr>
        <w:pStyle w:val="Paragrafoelenco"/>
        <w:numPr>
          <w:ilvl w:val="0"/>
          <w:numId w:val="2"/>
        </w:numPr>
        <w:tabs>
          <w:tab w:val="left" w:pos="136"/>
        </w:tabs>
        <w:spacing w:before="227"/>
        <w:ind w:left="136" w:hanging="134"/>
        <w:jc w:val="both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iscritto/a</w:t>
      </w:r>
      <w:r>
        <w:rPr>
          <w:spacing w:val="-5"/>
          <w:sz w:val="20"/>
        </w:rPr>
        <w:t xml:space="preserve"> </w:t>
      </w:r>
      <w:r>
        <w:rPr>
          <w:sz w:val="20"/>
        </w:rPr>
        <w:t>nell’albo</w:t>
      </w:r>
      <w:r>
        <w:rPr>
          <w:spacing w:val="-6"/>
          <w:sz w:val="20"/>
        </w:rPr>
        <w:t xml:space="preserve"> </w:t>
      </w:r>
      <w:r>
        <w:rPr>
          <w:sz w:val="20"/>
        </w:rPr>
        <w:t>degli</w:t>
      </w:r>
      <w:r>
        <w:rPr>
          <w:spacing w:val="-6"/>
          <w:sz w:val="20"/>
        </w:rPr>
        <w:t xml:space="preserve"> </w:t>
      </w:r>
      <w:r>
        <w:rPr>
          <w:sz w:val="20"/>
        </w:rPr>
        <w:t>scrutatori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Comune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 w:rsidR="004C0D14">
        <w:rPr>
          <w:spacing w:val="-2"/>
          <w:sz w:val="20"/>
        </w:rPr>
        <w:t>Martano</w:t>
      </w:r>
      <w:r>
        <w:rPr>
          <w:spacing w:val="-2"/>
          <w:sz w:val="20"/>
        </w:rPr>
        <w:t>;</w:t>
      </w:r>
    </w:p>
    <w:p w14:paraId="4EB6D8A3" w14:textId="55BD5C55" w:rsidR="00F52E0A" w:rsidRDefault="00000000">
      <w:pPr>
        <w:pStyle w:val="Paragrafoelenco"/>
        <w:numPr>
          <w:ilvl w:val="0"/>
          <w:numId w:val="2"/>
        </w:numPr>
        <w:tabs>
          <w:tab w:val="left" w:pos="136"/>
        </w:tabs>
        <w:spacing w:before="227"/>
        <w:ind w:left="136" w:hanging="134"/>
        <w:jc w:val="both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iscritto/a</w:t>
      </w:r>
      <w:r>
        <w:rPr>
          <w:spacing w:val="-6"/>
          <w:sz w:val="20"/>
        </w:rPr>
        <w:t xml:space="preserve"> </w:t>
      </w:r>
      <w:r>
        <w:rPr>
          <w:sz w:val="20"/>
        </w:rPr>
        <w:t>nelle</w:t>
      </w:r>
      <w:r>
        <w:rPr>
          <w:spacing w:val="-5"/>
          <w:sz w:val="20"/>
        </w:rPr>
        <w:t xml:space="preserve"> </w:t>
      </w:r>
      <w:r>
        <w:rPr>
          <w:sz w:val="20"/>
        </w:rPr>
        <w:t>liste</w:t>
      </w:r>
      <w:r>
        <w:rPr>
          <w:spacing w:val="-6"/>
          <w:sz w:val="20"/>
        </w:rPr>
        <w:t xml:space="preserve"> </w:t>
      </w:r>
      <w:r>
        <w:rPr>
          <w:sz w:val="20"/>
        </w:rPr>
        <w:t>elettorali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Comune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 w:rsidR="004C0D14">
        <w:rPr>
          <w:spacing w:val="-2"/>
          <w:sz w:val="20"/>
        </w:rPr>
        <w:t>Martano</w:t>
      </w:r>
      <w:r>
        <w:rPr>
          <w:spacing w:val="-2"/>
          <w:sz w:val="20"/>
        </w:rPr>
        <w:t>;</w:t>
      </w:r>
    </w:p>
    <w:p w14:paraId="57A1C592" w14:textId="77777777" w:rsidR="00F52E0A" w:rsidRDefault="00000000">
      <w:pPr>
        <w:pStyle w:val="Paragrafoelenco"/>
        <w:numPr>
          <w:ilvl w:val="0"/>
          <w:numId w:val="2"/>
        </w:numPr>
        <w:tabs>
          <w:tab w:val="left" w:pos="153"/>
        </w:tabs>
        <w:spacing w:before="226"/>
        <w:ind w:left="2" w:right="10" w:firstLine="0"/>
        <w:jc w:val="both"/>
        <w:rPr>
          <w:sz w:val="20"/>
        </w:rPr>
      </w:pPr>
      <w:r>
        <w:rPr>
          <w:sz w:val="20"/>
        </w:rPr>
        <w:t>di non aver riportato condanne, anche non definitive, per i reati previsti dall'art. 96 del Testo Unico delle leggi per la composizione e la elezione degli organi delle Amministrazioni comunali approvato con D.P.R. 16 maggio</w:t>
      </w:r>
      <w:r>
        <w:rPr>
          <w:spacing w:val="-1"/>
          <w:sz w:val="20"/>
        </w:rPr>
        <w:t xml:space="preserve"> </w:t>
      </w:r>
      <w:r>
        <w:rPr>
          <w:sz w:val="20"/>
        </w:rPr>
        <w:t>1960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570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dall'art.</w:t>
      </w:r>
      <w:r>
        <w:rPr>
          <w:spacing w:val="-1"/>
          <w:sz w:val="20"/>
        </w:rPr>
        <w:t xml:space="preserve"> </w:t>
      </w:r>
      <w:r>
        <w:rPr>
          <w:sz w:val="20"/>
        </w:rPr>
        <w:t>104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Testo</w:t>
      </w:r>
      <w:r>
        <w:rPr>
          <w:spacing w:val="-1"/>
          <w:sz w:val="20"/>
        </w:rPr>
        <w:t xml:space="preserve"> </w:t>
      </w:r>
      <w:r>
        <w:rPr>
          <w:sz w:val="20"/>
        </w:rPr>
        <w:t>Unico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-1"/>
          <w:sz w:val="20"/>
        </w:rPr>
        <w:t xml:space="preserve"> </w:t>
      </w:r>
      <w:r>
        <w:rPr>
          <w:sz w:val="20"/>
        </w:rPr>
        <w:t>leggi</w:t>
      </w:r>
      <w:r>
        <w:rPr>
          <w:spacing w:val="-1"/>
          <w:sz w:val="20"/>
        </w:rPr>
        <w:t xml:space="preserve"> </w:t>
      </w:r>
      <w:r>
        <w:rPr>
          <w:sz w:val="20"/>
        </w:rPr>
        <w:t>recanti</w:t>
      </w:r>
      <w:r>
        <w:rPr>
          <w:spacing w:val="-1"/>
          <w:sz w:val="20"/>
        </w:rPr>
        <w:t xml:space="preserve"> </w:t>
      </w:r>
      <w:r>
        <w:rPr>
          <w:sz w:val="20"/>
        </w:rPr>
        <w:t>norme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elezione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Camera dei Deputati approvato con D.P.R. 30 marzo 1957 n. 361;</w:t>
      </w:r>
    </w:p>
    <w:p w14:paraId="74256281" w14:textId="72FD334E" w:rsidR="00F52E0A" w:rsidRDefault="00000000">
      <w:pPr>
        <w:pStyle w:val="Paragrafoelenco"/>
        <w:numPr>
          <w:ilvl w:val="0"/>
          <w:numId w:val="2"/>
        </w:numPr>
        <w:tabs>
          <w:tab w:val="left" w:pos="151"/>
        </w:tabs>
        <w:spacing w:before="229"/>
        <w:ind w:left="2" w:right="16" w:firstLine="0"/>
        <w:jc w:val="both"/>
        <w:rPr>
          <w:sz w:val="20"/>
        </w:rPr>
      </w:pPr>
      <w:r>
        <w:rPr>
          <w:sz w:val="20"/>
        </w:rPr>
        <w:t xml:space="preserve">di non trovarsi nelle condizioni di cui all'art. 23 del succitato Testo Unico approvato con D.P.R. 16 maggio 1960 n. 570 e dall'art. 38 del succitato Testo Unico approvato con D.P.R. 30 marzo 1957 n. 361, e </w:t>
      </w:r>
      <w:proofErr w:type="spellStart"/>
      <w:r>
        <w:rPr>
          <w:sz w:val="20"/>
        </w:rPr>
        <w:t>s.m.i.</w:t>
      </w:r>
      <w:proofErr w:type="spellEnd"/>
      <w:r>
        <w:rPr>
          <w:sz w:val="20"/>
        </w:rPr>
        <w:t xml:space="preserve"> (</w:t>
      </w:r>
      <w:r w:rsidR="004C0D14" w:rsidRPr="004C0D14">
        <w:rPr>
          <w:sz w:val="20"/>
          <w:vertAlign w:val="superscript"/>
        </w:rPr>
        <w:t>1</w:t>
      </w:r>
      <w:r>
        <w:rPr>
          <w:sz w:val="20"/>
        </w:rPr>
        <w:t>);</w:t>
      </w:r>
    </w:p>
    <w:p w14:paraId="5940E15A" w14:textId="77777777" w:rsidR="00F52E0A" w:rsidRDefault="00000000">
      <w:pPr>
        <w:spacing w:before="227"/>
        <w:ind w:right="1"/>
        <w:jc w:val="center"/>
        <w:rPr>
          <w:sz w:val="17"/>
        </w:rPr>
      </w:pPr>
      <w:r>
        <w:rPr>
          <w:spacing w:val="-4"/>
          <w:sz w:val="20"/>
        </w:rPr>
        <w:t>DICHIARA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ALTRESÌ</w:t>
      </w:r>
      <w:r>
        <w:rPr>
          <w:spacing w:val="-2"/>
          <w:sz w:val="20"/>
        </w:rPr>
        <w:t xml:space="preserve"> </w:t>
      </w:r>
      <w:r>
        <w:rPr>
          <w:spacing w:val="-4"/>
          <w:sz w:val="17"/>
        </w:rPr>
        <w:t>(tracciare</w:t>
      </w:r>
      <w:r>
        <w:rPr>
          <w:spacing w:val="-5"/>
          <w:sz w:val="17"/>
        </w:rPr>
        <w:t xml:space="preserve"> </w:t>
      </w:r>
      <w:r>
        <w:rPr>
          <w:spacing w:val="-4"/>
          <w:sz w:val="17"/>
        </w:rPr>
        <w:t>una</w:t>
      </w:r>
      <w:r>
        <w:rPr>
          <w:spacing w:val="-6"/>
          <w:sz w:val="17"/>
        </w:rPr>
        <w:t xml:space="preserve"> </w:t>
      </w:r>
      <w:r>
        <w:rPr>
          <w:spacing w:val="-4"/>
          <w:sz w:val="17"/>
        </w:rPr>
        <w:t>“X”</w:t>
      </w:r>
      <w:r>
        <w:rPr>
          <w:spacing w:val="-5"/>
          <w:sz w:val="17"/>
        </w:rPr>
        <w:t xml:space="preserve"> </w:t>
      </w:r>
      <w:r>
        <w:rPr>
          <w:spacing w:val="-4"/>
          <w:sz w:val="17"/>
        </w:rPr>
        <w:t>solo</w:t>
      </w:r>
      <w:r>
        <w:rPr>
          <w:spacing w:val="-6"/>
          <w:sz w:val="17"/>
        </w:rPr>
        <w:t xml:space="preserve"> </w:t>
      </w:r>
      <w:r>
        <w:rPr>
          <w:spacing w:val="-4"/>
          <w:sz w:val="17"/>
        </w:rPr>
        <w:t>se</w:t>
      </w:r>
      <w:r>
        <w:rPr>
          <w:spacing w:val="-5"/>
          <w:sz w:val="17"/>
        </w:rPr>
        <w:t xml:space="preserve"> </w:t>
      </w:r>
      <w:r>
        <w:rPr>
          <w:spacing w:val="-4"/>
          <w:sz w:val="17"/>
        </w:rPr>
        <w:t>si</w:t>
      </w:r>
      <w:r>
        <w:rPr>
          <w:spacing w:val="-6"/>
          <w:sz w:val="17"/>
        </w:rPr>
        <w:t xml:space="preserve"> </w:t>
      </w:r>
      <w:r>
        <w:rPr>
          <w:spacing w:val="-4"/>
          <w:sz w:val="17"/>
        </w:rPr>
        <w:t>possiede</w:t>
      </w:r>
      <w:r>
        <w:rPr>
          <w:spacing w:val="-6"/>
          <w:sz w:val="17"/>
        </w:rPr>
        <w:t xml:space="preserve"> </w:t>
      </w:r>
      <w:r>
        <w:rPr>
          <w:spacing w:val="-4"/>
          <w:sz w:val="17"/>
        </w:rPr>
        <w:t>il</w:t>
      </w:r>
      <w:r>
        <w:rPr>
          <w:spacing w:val="-5"/>
          <w:sz w:val="17"/>
        </w:rPr>
        <w:t xml:space="preserve"> </w:t>
      </w:r>
      <w:r>
        <w:rPr>
          <w:spacing w:val="-4"/>
          <w:sz w:val="17"/>
        </w:rPr>
        <w:t>requisito</w:t>
      </w:r>
      <w:r>
        <w:rPr>
          <w:spacing w:val="-6"/>
          <w:sz w:val="17"/>
        </w:rPr>
        <w:t xml:space="preserve"> </w:t>
      </w:r>
      <w:r>
        <w:rPr>
          <w:spacing w:val="-4"/>
          <w:sz w:val="17"/>
        </w:rPr>
        <w:t>indicato)</w:t>
      </w:r>
    </w:p>
    <w:p w14:paraId="29122884" w14:textId="77777777" w:rsidR="00F52E0A" w:rsidRDefault="00F52E0A">
      <w:pPr>
        <w:pStyle w:val="Corpotesto"/>
        <w:spacing w:before="21"/>
        <w:ind w:left="0"/>
        <w:rPr>
          <w:sz w:val="17"/>
        </w:rPr>
      </w:pPr>
    </w:p>
    <w:p w14:paraId="38A91C3B" w14:textId="1CFF35F1" w:rsidR="00F52E0A" w:rsidRDefault="00000000" w:rsidP="00AF2B61">
      <w:pPr>
        <w:pStyle w:val="Corpotesto"/>
        <w:spacing w:before="0"/>
        <w:ind w:right="15"/>
        <w:jc w:val="both"/>
      </w:pPr>
      <w:proofErr w:type="gramStart"/>
      <w:r>
        <w:t>[</w:t>
      </w:r>
      <w:r>
        <w:rPr>
          <w:spacing w:val="-7"/>
        </w:rPr>
        <w:t xml:space="preserve"> </w:t>
      </w:r>
      <w:r>
        <w:t>]</w:t>
      </w:r>
      <w:proofErr w:type="gramEnd"/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 w:rsidR="004C0D14">
        <w:t>studente non lavoratore iscritto all’anno scolastico/anno accademico</w:t>
      </w:r>
      <w:r w:rsidR="0079065D">
        <w:t xml:space="preserve"> 2025/2026 </w:t>
      </w:r>
      <w:r w:rsidR="004C0D14">
        <w:t>presso</w:t>
      </w:r>
      <w:r w:rsidR="0079065D">
        <w:t xml:space="preserve"> </w:t>
      </w:r>
      <w:r w:rsidR="004C0D14">
        <w:t>l’Istituto/l’Università</w:t>
      </w:r>
      <w:r w:rsidR="0079065D">
        <w:t xml:space="preserve"> </w:t>
      </w:r>
      <w:r w:rsidR="004C0D14">
        <w:t>di</w:t>
      </w:r>
      <w:r w:rsidR="0079065D">
        <w:t>___________________</w:t>
      </w:r>
      <w:r w:rsidR="004C0D14">
        <w:t>____________________</w:t>
      </w:r>
      <w:r w:rsidR="0079065D">
        <w:t xml:space="preserve">, sito </w:t>
      </w:r>
      <w:r w:rsidR="004C0D14">
        <w:t>in______________(prov.___)</w:t>
      </w:r>
      <w:r>
        <w:t>;</w:t>
      </w:r>
    </w:p>
    <w:p w14:paraId="4AACD9D3" w14:textId="34B388E3" w:rsidR="00F52E0A" w:rsidRDefault="00000000" w:rsidP="00AF2B61">
      <w:pPr>
        <w:pStyle w:val="Corpotesto"/>
        <w:jc w:val="both"/>
      </w:pPr>
      <w:proofErr w:type="gramStart"/>
      <w:r>
        <w:t>[</w:t>
      </w:r>
      <w:r>
        <w:rPr>
          <w:spacing w:val="-3"/>
        </w:rPr>
        <w:t xml:space="preserve"> </w:t>
      </w:r>
      <w:r>
        <w:t>]</w:t>
      </w:r>
      <w:proofErr w:type="gramEnd"/>
      <w:r>
        <w:rPr>
          <w:spacing w:val="-3"/>
        </w:rPr>
        <w:t xml:space="preserve"> </w:t>
      </w:r>
      <w:r w:rsidR="007338CB">
        <w:rPr>
          <w:spacing w:val="-3"/>
        </w:rPr>
        <w:t xml:space="preserve">di essere iscritto </w:t>
      </w:r>
      <w:r w:rsidR="004C0D14" w:rsidRPr="004C0D14">
        <w:t>al Centro per l’Impiego di Martano perché disoccupato o inoccupato</w:t>
      </w:r>
      <w:r w:rsidR="004C0D14">
        <w:t>, non percettore di sussidi derivanti dallo stato di disoccupazione</w:t>
      </w:r>
      <w:r w:rsidR="0079065D">
        <w:t>;</w:t>
      </w:r>
    </w:p>
    <w:p w14:paraId="480C61FB" w14:textId="77777777" w:rsidR="00AF2B61" w:rsidRDefault="00AF2B61" w:rsidP="00AF2B61">
      <w:pPr>
        <w:pStyle w:val="Corpotesto"/>
        <w:spacing w:before="0"/>
        <w:jc w:val="both"/>
      </w:pPr>
    </w:p>
    <w:p w14:paraId="103B3D9C" w14:textId="619196FC" w:rsidR="0079065D" w:rsidRDefault="004C0D14" w:rsidP="00AF2B61">
      <w:pPr>
        <w:pStyle w:val="Corpotesto"/>
        <w:spacing w:before="0"/>
        <w:jc w:val="both"/>
      </w:pPr>
      <w:r>
        <w:t>-di comunicare il seguente Iban per l’accredito delle proprie competenze</w:t>
      </w:r>
      <w:r w:rsidR="0079065D">
        <w:t xml:space="preserve"> </w:t>
      </w:r>
      <w:r w:rsidR="0079065D" w:rsidRPr="00AF2B61">
        <w:rPr>
          <w:i/>
          <w:iCs/>
        </w:rPr>
        <w:t>(</w:t>
      </w:r>
      <w:r w:rsidR="007338CB">
        <w:rPr>
          <w:i/>
          <w:iCs/>
        </w:rPr>
        <w:t>riportare</w:t>
      </w:r>
      <w:r w:rsidR="0079065D" w:rsidRPr="00AF2B61">
        <w:rPr>
          <w:i/>
          <w:iCs/>
        </w:rPr>
        <w:t xml:space="preserve"> i numeri in maniera chiara</w:t>
      </w:r>
      <w:r w:rsidR="000F49B7" w:rsidRPr="00AF2B61">
        <w:rPr>
          <w:i/>
          <w:iCs/>
        </w:rPr>
        <w:t xml:space="preserve"> e leggibile,</w:t>
      </w:r>
      <w:r w:rsidR="0079065D" w:rsidRPr="00AF2B61">
        <w:rPr>
          <w:i/>
          <w:iCs/>
        </w:rPr>
        <w:t xml:space="preserve"> facendo attenzione ad inserire il seguente simbolo Ø per lo zero</w:t>
      </w:r>
      <w:r w:rsidR="000F49B7" w:rsidRPr="00AF2B61">
        <w:rPr>
          <w:i/>
          <w:iCs/>
        </w:rPr>
        <w:t>,</w:t>
      </w:r>
      <w:r w:rsidR="0079065D" w:rsidRPr="00AF2B61">
        <w:rPr>
          <w:i/>
          <w:iCs/>
        </w:rPr>
        <w:t xml:space="preserve"> per distinguerlo dalla lettera </w:t>
      </w:r>
      <w:r w:rsidR="000F49B7" w:rsidRPr="00AF2B61">
        <w:rPr>
          <w:i/>
          <w:iCs/>
        </w:rPr>
        <w:t>O</w:t>
      </w:r>
      <w:r w:rsidR="0079065D" w:rsidRPr="00AF2B61">
        <w:t>)</w:t>
      </w:r>
    </w:p>
    <w:p w14:paraId="0A67490A" w14:textId="5C7ED6C6" w:rsidR="00AF2B61" w:rsidRDefault="00AF2B61" w:rsidP="00AF2B61">
      <w:pPr>
        <w:pStyle w:val="Corpotesto"/>
        <w:numPr>
          <w:ilvl w:val="0"/>
          <w:numId w:val="3"/>
        </w:numPr>
        <w:spacing w:before="0"/>
        <w:jc w:val="both"/>
      </w:pPr>
      <w:r>
        <w:t>Il conto corrente è intestato esclusivamente al/la sottoscritto/a;</w:t>
      </w:r>
    </w:p>
    <w:p w14:paraId="3769A826" w14:textId="77777777" w:rsidR="00AF2B61" w:rsidRDefault="00AF2B61" w:rsidP="00AF2B61">
      <w:pPr>
        <w:pStyle w:val="Paragrafoelenco"/>
        <w:numPr>
          <w:ilvl w:val="0"/>
          <w:numId w:val="3"/>
        </w:numPr>
        <w:rPr>
          <w:sz w:val="20"/>
          <w:szCs w:val="20"/>
        </w:rPr>
      </w:pPr>
      <w:r w:rsidRPr="000F49B7">
        <w:rPr>
          <w:sz w:val="20"/>
          <w:szCs w:val="20"/>
        </w:rPr>
        <w:t xml:space="preserve">Il conto corrente è </w:t>
      </w:r>
      <w:r>
        <w:rPr>
          <w:sz w:val="20"/>
          <w:szCs w:val="20"/>
        </w:rPr>
        <w:t>co</w:t>
      </w:r>
      <w:r w:rsidRPr="000F49B7">
        <w:rPr>
          <w:sz w:val="20"/>
          <w:szCs w:val="20"/>
        </w:rPr>
        <w:t xml:space="preserve">intestato </w:t>
      </w:r>
      <w:r>
        <w:rPr>
          <w:sz w:val="20"/>
          <w:szCs w:val="20"/>
        </w:rPr>
        <w:t>con___________</w:t>
      </w:r>
    </w:p>
    <w:p w14:paraId="6375EA82" w14:textId="4B042A6B" w:rsidR="0079065D" w:rsidRPr="000F49B7" w:rsidRDefault="0079065D">
      <w:pPr>
        <w:pStyle w:val="Corpotesto"/>
        <w:jc w:val="both"/>
        <w:rPr>
          <w:sz w:val="18"/>
          <w:szCs w:val="18"/>
        </w:rPr>
      </w:pPr>
      <w:r w:rsidRPr="000F49B7">
        <w:rPr>
          <w:sz w:val="18"/>
          <w:szCs w:val="18"/>
        </w:rPr>
        <w:t>IBAN</w:t>
      </w:r>
      <w:r w:rsidR="000F49B7" w:rsidRPr="000F49B7">
        <w:rPr>
          <w:sz w:val="18"/>
          <w:szCs w:val="18"/>
        </w:rPr>
        <w:t>*</w:t>
      </w:r>
      <w:r w:rsidRPr="000F49B7">
        <w:rPr>
          <w:sz w:val="18"/>
          <w:szCs w:val="18"/>
        </w:rPr>
        <w:t xml:space="preserve">: </w:t>
      </w:r>
    </w:p>
    <w:tbl>
      <w:tblPr>
        <w:tblStyle w:val="Grigliatabella"/>
        <w:tblW w:w="0" w:type="auto"/>
        <w:tblInd w:w="2" w:type="dxa"/>
        <w:tblLook w:val="04A0" w:firstRow="1" w:lastRow="0" w:firstColumn="1" w:lastColumn="0" w:noHBand="0" w:noVBand="1"/>
      </w:tblPr>
      <w:tblGrid>
        <w:gridCol w:w="390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AF2B61" w:rsidRPr="000F49B7" w14:paraId="362F8A4B" w14:textId="7B82093F" w:rsidTr="00297C2E">
        <w:tc>
          <w:tcPr>
            <w:tcW w:w="390" w:type="dxa"/>
          </w:tcPr>
          <w:p w14:paraId="45B0B94C" w14:textId="3F5A38A3" w:rsidR="00AF2B61" w:rsidRPr="000F49B7" w:rsidRDefault="00AF2B61">
            <w:pPr>
              <w:pStyle w:val="Corpotes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0F49B7">
              <w:rPr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333" w:type="dxa"/>
          </w:tcPr>
          <w:p w14:paraId="27C16543" w14:textId="033BA534" w:rsidR="00AF2B61" w:rsidRPr="000F49B7" w:rsidRDefault="00AF2B61">
            <w:pPr>
              <w:pStyle w:val="Corpotes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0F49B7">
              <w:rPr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333" w:type="dxa"/>
          </w:tcPr>
          <w:p w14:paraId="5D3AF2B2" w14:textId="77777777" w:rsidR="00AF2B61" w:rsidRPr="000F49B7" w:rsidRDefault="00AF2B61">
            <w:pPr>
              <w:pStyle w:val="Corpotesto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" w:type="dxa"/>
          </w:tcPr>
          <w:p w14:paraId="5C8BC46B" w14:textId="77777777" w:rsidR="00AF2B61" w:rsidRPr="000F49B7" w:rsidRDefault="00AF2B61">
            <w:pPr>
              <w:pStyle w:val="Corpotesto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" w:type="dxa"/>
          </w:tcPr>
          <w:p w14:paraId="21DD271B" w14:textId="089523D1" w:rsidR="00AF2B61" w:rsidRPr="000F49B7" w:rsidRDefault="00AF2B61">
            <w:pPr>
              <w:pStyle w:val="Corpotesto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" w:type="dxa"/>
          </w:tcPr>
          <w:p w14:paraId="6BA6C5EF" w14:textId="691D3DEA" w:rsidR="00AF2B61" w:rsidRPr="000F49B7" w:rsidRDefault="00AF2B61">
            <w:pPr>
              <w:pStyle w:val="Corpotesto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" w:type="dxa"/>
          </w:tcPr>
          <w:p w14:paraId="3C32C54E" w14:textId="4FA79909" w:rsidR="00AF2B61" w:rsidRPr="000F49B7" w:rsidRDefault="00AF2B61">
            <w:pPr>
              <w:pStyle w:val="Corpotesto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" w:type="dxa"/>
          </w:tcPr>
          <w:p w14:paraId="1F630EE9" w14:textId="678D8BA2" w:rsidR="00AF2B61" w:rsidRPr="000F49B7" w:rsidRDefault="00AF2B61">
            <w:pPr>
              <w:pStyle w:val="Corpotesto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" w:type="dxa"/>
          </w:tcPr>
          <w:p w14:paraId="2EFBA94A" w14:textId="19CB17F7" w:rsidR="00AF2B61" w:rsidRPr="000F49B7" w:rsidRDefault="00AF2B61">
            <w:pPr>
              <w:pStyle w:val="Corpotesto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" w:type="dxa"/>
          </w:tcPr>
          <w:p w14:paraId="2C4B19E8" w14:textId="3C3DEEB7" w:rsidR="00AF2B61" w:rsidRPr="000F49B7" w:rsidRDefault="00AF2B61">
            <w:pPr>
              <w:pStyle w:val="Corpotesto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" w:type="dxa"/>
          </w:tcPr>
          <w:p w14:paraId="26593C4A" w14:textId="65E20E4A" w:rsidR="00AF2B61" w:rsidRPr="000F49B7" w:rsidRDefault="00AF2B61">
            <w:pPr>
              <w:pStyle w:val="Corpotesto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" w:type="dxa"/>
          </w:tcPr>
          <w:p w14:paraId="024523E5" w14:textId="12E2EAE0" w:rsidR="00AF2B61" w:rsidRPr="000F49B7" w:rsidRDefault="00AF2B61">
            <w:pPr>
              <w:pStyle w:val="Corpotesto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" w:type="dxa"/>
          </w:tcPr>
          <w:p w14:paraId="59F86923" w14:textId="279E62E8" w:rsidR="00AF2B61" w:rsidRPr="000F49B7" w:rsidRDefault="00AF2B61">
            <w:pPr>
              <w:pStyle w:val="Corpotesto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" w:type="dxa"/>
          </w:tcPr>
          <w:p w14:paraId="4433FCDD" w14:textId="033D1918" w:rsidR="00AF2B61" w:rsidRPr="000F49B7" w:rsidRDefault="00AF2B61">
            <w:pPr>
              <w:pStyle w:val="Corpotesto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" w:type="dxa"/>
          </w:tcPr>
          <w:p w14:paraId="03A0A5EF" w14:textId="143EB1B4" w:rsidR="00AF2B61" w:rsidRPr="000F49B7" w:rsidRDefault="00AF2B61">
            <w:pPr>
              <w:pStyle w:val="Corpotesto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" w:type="dxa"/>
          </w:tcPr>
          <w:p w14:paraId="7460E4EC" w14:textId="0BCAF188" w:rsidR="00AF2B61" w:rsidRPr="000F49B7" w:rsidRDefault="00AF2B61">
            <w:pPr>
              <w:pStyle w:val="Corpotesto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" w:type="dxa"/>
          </w:tcPr>
          <w:p w14:paraId="6E247F35" w14:textId="2C0FC763" w:rsidR="00AF2B61" w:rsidRPr="000F49B7" w:rsidRDefault="00AF2B61">
            <w:pPr>
              <w:pStyle w:val="Corpotesto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" w:type="dxa"/>
          </w:tcPr>
          <w:p w14:paraId="01A47F53" w14:textId="669B47F5" w:rsidR="00AF2B61" w:rsidRPr="000F49B7" w:rsidRDefault="00AF2B61">
            <w:pPr>
              <w:pStyle w:val="Corpotesto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" w:type="dxa"/>
          </w:tcPr>
          <w:p w14:paraId="586417ED" w14:textId="1F28F750" w:rsidR="00AF2B61" w:rsidRPr="000F49B7" w:rsidRDefault="00AF2B61">
            <w:pPr>
              <w:pStyle w:val="Corpotesto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" w:type="dxa"/>
          </w:tcPr>
          <w:p w14:paraId="79549C15" w14:textId="5415838A" w:rsidR="00AF2B61" w:rsidRPr="000F49B7" w:rsidRDefault="00AF2B61">
            <w:pPr>
              <w:pStyle w:val="Corpotesto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" w:type="dxa"/>
          </w:tcPr>
          <w:p w14:paraId="70053237" w14:textId="414B1AEC" w:rsidR="00AF2B61" w:rsidRPr="000F49B7" w:rsidRDefault="00AF2B61">
            <w:pPr>
              <w:pStyle w:val="Corpotesto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" w:type="dxa"/>
          </w:tcPr>
          <w:p w14:paraId="2BF2AF9C" w14:textId="6E5C8FCA" w:rsidR="00AF2B61" w:rsidRPr="000F49B7" w:rsidRDefault="00AF2B61">
            <w:pPr>
              <w:pStyle w:val="Corpotesto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" w:type="dxa"/>
          </w:tcPr>
          <w:p w14:paraId="52CD3E6B" w14:textId="147A1E8C" w:rsidR="00AF2B61" w:rsidRPr="000F49B7" w:rsidRDefault="00AF2B61">
            <w:pPr>
              <w:pStyle w:val="Corpotesto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" w:type="dxa"/>
          </w:tcPr>
          <w:p w14:paraId="38118A87" w14:textId="77777777" w:rsidR="00AF2B61" w:rsidRPr="000F49B7" w:rsidRDefault="00AF2B61">
            <w:pPr>
              <w:pStyle w:val="Corpotesto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" w:type="dxa"/>
          </w:tcPr>
          <w:p w14:paraId="5FA50AC7" w14:textId="48E94539" w:rsidR="00AF2B61" w:rsidRPr="000F49B7" w:rsidRDefault="00AF2B61">
            <w:pPr>
              <w:pStyle w:val="Corpotesto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" w:type="dxa"/>
          </w:tcPr>
          <w:p w14:paraId="089D56C7" w14:textId="54DDE4F2" w:rsidR="00AF2B61" w:rsidRPr="000F49B7" w:rsidRDefault="00AF2B61">
            <w:pPr>
              <w:pStyle w:val="Corpotesto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" w:type="dxa"/>
          </w:tcPr>
          <w:p w14:paraId="5B7AAD67" w14:textId="2DF0C409" w:rsidR="00AF2B61" w:rsidRPr="000F49B7" w:rsidRDefault="00AF2B61">
            <w:pPr>
              <w:pStyle w:val="Corpotesto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" w:type="dxa"/>
          </w:tcPr>
          <w:p w14:paraId="46A9AE39" w14:textId="75551104" w:rsidR="00AF2B61" w:rsidRPr="000F49B7" w:rsidRDefault="00AF2B61">
            <w:pPr>
              <w:pStyle w:val="Corpotesto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6F25CD32" w14:textId="7EC12A2C" w:rsidR="000F49B7" w:rsidRPr="000F49B7" w:rsidRDefault="000F49B7" w:rsidP="000F49B7">
      <w:pPr>
        <w:pStyle w:val="Corpotesto"/>
        <w:ind w:left="-142"/>
        <w:jc w:val="both"/>
        <w:rPr>
          <w:b/>
          <w:bCs/>
          <w:i/>
          <w:iCs/>
          <w:sz w:val="16"/>
          <w:szCs w:val="16"/>
        </w:rPr>
      </w:pPr>
      <w:r w:rsidRPr="000F49B7">
        <w:rPr>
          <w:b/>
          <w:bCs/>
          <w:i/>
          <w:iCs/>
          <w:sz w:val="16"/>
          <w:szCs w:val="16"/>
        </w:rPr>
        <w:t xml:space="preserve">N.B.: Non possono essere accettati Iban relativi a Libretti postali, </w:t>
      </w:r>
      <w:r w:rsidR="007338CB">
        <w:rPr>
          <w:b/>
          <w:bCs/>
          <w:i/>
          <w:iCs/>
          <w:sz w:val="16"/>
          <w:szCs w:val="16"/>
        </w:rPr>
        <w:t xml:space="preserve">possono essere accettati </w:t>
      </w:r>
      <w:r w:rsidRPr="000F49B7">
        <w:rPr>
          <w:b/>
          <w:bCs/>
          <w:i/>
          <w:iCs/>
          <w:sz w:val="16"/>
          <w:szCs w:val="16"/>
        </w:rPr>
        <w:t>solo</w:t>
      </w:r>
      <w:r w:rsidR="007338CB">
        <w:rPr>
          <w:b/>
          <w:bCs/>
          <w:i/>
          <w:iCs/>
          <w:sz w:val="16"/>
          <w:szCs w:val="16"/>
        </w:rPr>
        <w:t xml:space="preserve"> Iban collegati a </w:t>
      </w:r>
      <w:r w:rsidRPr="000F49B7">
        <w:rPr>
          <w:b/>
          <w:bCs/>
          <w:i/>
          <w:iCs/>
          <w:sz w:val="16"/>
          <w:szCs w:val="16"/>
        </w:rPr>
        <w:t xml:space="preserve">Postepay </w:t>
      </w:r>
      <w:proofErr w:type="spellStart"/>
      <w:r w:rsidRPr="000F49B7">
        <w:rPr>
          <w:b/>
          <w:bCs/>
          <w:i/>
          <w:iCs/>
          <w:sz w:val="16"/>
          <w:szCs w:val="16"/>
        </w:rPr>
        <w:t>Evolution</w:t>
      </w:r>
      <w:proofErr w:type="spellEnd"/>
      <w:r w:rsidRPr="000F49B7">
        <w:rPr>
          <w:b/>
          <w:bCs/>
          <w:i/>
          <w:iCs/>
          <w:sz w:val="16"/>
          <w:szCs w:val="16"/>
        </w:rPr>
        <w:t xml:space="preserve"> o conti correnti postali o bancari.</w:t>
      </w:r>
    </w:p>
    <w:p w14:paraId="658C5E8E" w14:textId="77777777" w:rsidR="00AF2B61" w:rsidRDefault="00AF2B61" w:rsidP="000F49B7">
      <w:pPr>
        <w:pStyle w:val="Paragrafoelenco"/>
        <w:ind w:left="0" w:firstLine="0"/>
        <w:rPr>
          <w:sz w:val="20"/>
          <w:szCs w:val="20"/>
        </w:rPr>
      </w:pPr>
    </w:p>
    <w:p w14:paraId="49E421E6" w14:textId="77777777" w:rsidR="007338CB" w:rsidRPr="000F49B7" w:rsidRDefault="000F49B7" w:rsidP="000F49B7">
      <w:pPr>
        <w:pStyle w:val="Paragrafoelenco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AF2B61" w:rsidRPr="007338CB">
        <w:rPr>
          <w:i/>
          <w:iCs/>
          <w:sz w:val="20"/>
          <w:szCs w:val="20"/>
        </w:rPr>
        <w:t>(ovvero)</w:t>
      </w:r>
      <w:r w:rsidR="00AF2B61">
        <w:rPr>
          <w:sz w:val="20"/>
          <w:szCs w:val="20"/>
        </w:rPr>
        <w:t xml:space="preserve"> </w:t>
      </w:r>
      <w:r>
        <w:rPr>
          <w:sz w:val="20"/>
          <w:szCs w:val="20"/>
        </w:rPr>
        <w:t>di non possedere alcun iban (</w:t>
      </w:r>
      <w:r w:rsidR="007338CB">
        <w:rPr>
          <w:sz w:val="20"/>
          <w:szCs w:val="20"/>
        </w:rPr>
        <w:t>accredito competenze</w:t>
      </w:r>
      <w:r>
        <w:rPr>
          <w:sz w:val="20"/>
          <w:szCs w:val="20"/>
        </w:rPr>
        <w:t xml:space="preserve"> per cassa)</w:t>
      </w:r>
      <w:r w:rsidR="007338CB">
        <w:rPr>
          <w:sz w:val="20"/>
          <w:szCs w:val="20"/>
        </w:rPr>
        <w:t>.</w:t>
      </w:r>
    </w:p>
    <w:p w14:paraId="7377BF52" w14:textId="4FDF704D" w:rsidR="000F49B7" w:rsidRPr="000F49B7" w:rsidRDefault="000F49B7" w:rsidP="000F49B7">
      <w:pPr>
        <w:pStyle w:val="Paragrafoelenco"/>
        <w:ind w:left="0" w:firstLine="0"/>
        <w:rPr>
          <w:sz w:val="20"/>
          <w:szCs w:val="20"/>
        </w:rPr>
      </w:pPr>
    </w:p>
    <w:p w14:paraId="642D5E0C" w14:textId="79DC1FC3" w:rsidR="00F52E0A" w:rsidRDefault="000F49B7">
      <w:pPr>
        <w:pStyle w:val="Corpotesto"/>
        <w:jc w:val="both"/>
      </w:pPr>
      <w:r>
        <w:t>Si</w:t>
      </w:r>
      <w:r>
        <w:rPr>
          <w:spacing w:val="-7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fotocopia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validità.</w:t>
      </w:r>
    </w:p>
    <w:p w14:paraId="6967D4A3" w14:textId="77777777" w:rsidR="00F52E0A" w:rsidRDefault="00F52E0A">
      <w:pPr>
        <w:pStyle w:val="Corpotesto"/>
        <w:sectPr w:rsidR="00F52E0A" w:rsidSect="00AF2B61">
          <w:type w:val="continuous"/>
          <w:pgSz w:w="11910" w:h="16840"/>
          <w:pgMar w:top="0" w:right="1133" w:bottom="280" w:left="1133" w:header="720" w:footer="720" w:gutter="0"/>
          <w:cols w:space="720"/>
        </w:sectPr>
      </w:pPr>
    </w:p>
    <w:p w14:paraId="4F556BDF" w14:textId="6393CC5F" w:rsidR="00F52E0A" w:rsidRDefault="000F49B7">
      <w:pPr>
        <w:pStyle w:val="Corpotesto"/>
        <w:tabs>
          <w:tab w:val="left" w:pos="1246"/>
          <w:tab w:val="left" w:pos="1758"/>
          <w:tab w:val="left" w:pos="2642"/>
        </w:tabs>
        <w:spacing w:before="101"/>
        <w:rPr>
          <w:rFonts w:ascii="Times New Roman" w:hAnsi="Times New Roman"/>
        </w:rPr>
      </w:pPr>
      <w:r>
        <w:t xml:space="preserve">Martano, </w:t>
      </w:r>
      <w:proofErr w:type="gramStart"/>
      <w:r>
        <w:t xml:space="preserve">lì </w:t>
      </w:r>
      <w:r>
        <w:rPr>
          <w:b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</w:p>
    <w:p w14:paraId="1B18311E" w14:textId="77777777" w:rsidR="00F52E0A" w:rsidRDefault="00000000">
      <w:pPr>
        <w:spacing w:before="113"/>
        <w:rPr>
          <w:rFonts w:ascii="Times New Roman"/>
          <w:sz w:val="20"/>
        </w:rPr>
      </w:pPr>
      <w:r>
        <w:br w:type="column"/>
      </w:r>
    </w:p>
    <w:p w14:paraId="0A20FCFB" w14:textId="29D953EA" w:rsidR="00F52E0A" w:rsidRDefault="00000000">
      <w:pPr>
        <w:tabs>
          <w:tab w:val="left" w:pos="4703"/>
        </w:tabs>
        <w:ind w:right="315"/>
        <w:jc w:val="center"/>
        <w:rPr>
          <w:rFonts w:ascii="Times New Roman"/>
          <w:sz w:val="20"/>
        </w:rPr>
      </w:pPr>
      <w:r>
        <w:rPr>
          <w:b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4619B2BF" w14:textId="439A2E38" w:rsidR="00F52E0A" w:rsidRDefault="00000000" w:rsidP="007338CB">
      <w:pPr>
        <w:spacing w:before="111"/>
        <w:ind w:right="355"/>
        <w:jc w:val="center"/>
        <w:rPr>
          <w:sz w:val="17"/>
        </w:rPr>
        <w:sectPr w:rsidR="00F52E0A">
          <w:type w:val="continuous"/>
          <w:pgSz w:w="11910" w:h="16840"/>
          <w:pgMar w:top="780" w:right="1133" w:bottom="280" w:left="1133" w:header="720" w:footer="720" w:gutter="0"/>
          <w:cols w:num="2" w:space="720" w:equalWidth="0">
            <w:col w:w="2643" w:space="1970"/>
            <w:col w:w="5031"/>
          </w:cols>
        </w:sectPr>
      </w:pPr>
      <w:r>
        <w:rPr>
          <w:spacing w:val="-2"/>
          <w:sz w:val="17"/>
        </w:rPr>
        <w:t>(FIRMA)</w:t>
      </w:r>
    </w:p>
    <w:tbl>
      <w:tblPr>
        <w:tblStyle w:val="Grigliatabella"/>
        <w:tblpPr w:leftFromText="141" w:rightFromText="141" w:vertAnchor="text" w:horzAnchor="margin" w:tblpY="-208"/>
        <w:tblW w:w="0" w:type="auto"/>
        <w:tblLook w:val="04A0" w:firstRow="1" w:lastRow="0" w:firstColumn="1" w:lastColumn="0" w:noHBand="0" w:noVBand="1"/>
      </w:tblPr>
      <w:tblGrid>
        <w:gridCol w:w="9634"/>
      </w:tblGrid>
      <w:tr w:rsidR="007338CB" w14:paraId="5ED3EFD5" w14:textId="77777777" w:rsidTr="007338CB">
        <w:tc>
          <w:tcPr>
            <w:tcW w:w="9634" w:type="dxa"/>
          </w:tcPr>
          <w:p w14:paraId="64973D80" w14:textId="77777777" w:rsidR="007338CB" w:rsidRPr="007338CB" w:rsidRDefault="007338CB" w:rsidP="007338CB">
            <w:pPr>
              <w:pStyle w:val="Paragrafoelenco"/>
              <w:ind w:left="22" w:hanging="22"/>
              <w:rPr>
                <w:sz w:val="20"/>
                <w:szCs w:val="20"/>
              </w:rPr>
            </w:pPr>
            <w:r w:rsidRPr="007338CB">
              <w:rPr>
                <w:sz w:val="20"/>
                <w:szCs w:val="20"/>
              </w:rPr>
              <w:lastRenderedPageBreak/>
              <w:t>INFORMATIVA SULLA PRIVACY</w:t>
            </w:r>
          </w:p>
          <w:p w14:paraId="191F3F81" w14:textId="77777777" w:rsidR="007338CB" w:rsidRDefault="007338CB" w:rsidP="007338CB">
            <w:pPr>
              <w:pStyle w:val="Paragrafoelenco"/>
              <w:ind w:left="0" w:firstLine="0"/>
              <w:rPr>
                <w:sz w:val="20"/>
                <w:szCs w:val="20"/>
              </w:rPr>
            </w:pPr>
            <w:r w:rsidRPr="007338CB">
              <w:rPr>
                <w:sz w:val="20"/>
                <w:szCs w:val="20"/>
              </w:rPr>
              <w:t>In riferimento ai dati sopra riportati, si invita a consultare l’informativa ai sensi del Regolamento Europeo 2016/679 sulla protezione dei dati personali.</w:t>
            </w:r>
          </w:p>
        </w:tc>
      </w:tr>
      <w:tr w:rsidR="007338CB" w14:paraId="6FE80A02" w14:textId="77777777" w:rsidTr="007338CB">
        <w:tc>
          <w:tcPr>
            <w:tcW w:w="9634" w:type="dxa"/>
          </w:tcPr>
          <w:p w14:paraId="03A4B286" w14:textId="74E66E75" w:rsidR="007338CB" w:rsidRDefault="007338CB" w:rsidP="007338CB">
            <w:pPr>
              <w:pStyle w:val="Paragrafoelenco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(*)</w:t>
            </w:r>
            <w:r>
              <w:rPr>
                <w:sz w:val="20"/>
                <w:szCs w:val="20"/>
              </w:rPr>
              <w:t xml:space="preserve"> </w:t>
            </w:r>
            <w:r w:rsidRPr="007338CB">
              <w:rPr>
                <w:sz w:val="20"/>
                <w:szCs w:val="20"/>
              </w:rPr>
              <w:t>I dati contrassegnati da asterisco sono obbligatori e sono richiesti esclusivamente ai fini del procedimento</w:t>
            </w:r>
            <w:r>
              <w:rPr>
                <w:sz w:val="20"/>
                <w:szCs w:val="20"/>
              </w:rPr>
              <w:t>;</w:t>
            </w:r>
            <w:r w:rsidRPr="007338CB">
              <w:rPr>
                <w:sz w:val="20"/>
                <w:szCs w:val="20"/>
              </w:rPr>
              <w:t xml:space="preserve"> i dati di contatto saranno utilizzati nell’eventualità fosse necessario </w:t>
            </w:r>
            <w:r w:rsidR="00533464" w:rsidRPr="007338CB">
              <w:rPr>
                <w:sz w:val="20"/>
                <w:szCs w:val="20"/>
              </w:rPr>
              <w:t>interpellare</w:t>
            </w:r>
            <w:r w:rsidRPr="007338CB">
              <w:rPr>
                <w:sz w:val="20"/>
                <w:szCs w:val="20"/>
              </w:rPr>
              <w:t xml:space="preserve"> l’interessato in relazione alla presente istanza.</w:t>
            </w:r>
          </w:p>
          <w:p w14:paraId="6061609F" w14:textId="48A287E9" w:rsidR="007338CB" w:rsidRPr="007338CB" w:rsidRDefault="007338CB" w:rsidP="007338CB">
            <w:pPr>
              <w:pStyle w:val="Paragrafoelenco"/>
              <w:ind w:left="0" w:firstLine="0"/>
              <w:jc w:val="both"/>
              <w:rPr>
                <w:sz w:val="20"/>
                <w:szCs w:val="20"/>
              </w:rPr>
            </w:pPr>
            <w:r w:rsidRPr="007338CB">
              <w:rPr>
                <w:sz w:val="20"/>
                <w:szCs w:val="20"/>
              </w:rPr>
              <w:t>(1)</w:t>
            </w:r>
            <w:r>
              <w:rPr>
                <w:sz w:val="20"/>
                <w:szCs w:val="20"/>
              </w:rPr>
              <w:t xml:space="preserve"> </w:t>
            </w:r>
            <w:r w:rsidRPr="007338CB">
              <w:rPr>
                <w:sz w:val="20"/>
                <w:szCs w:val="20"/>
              </w:rPr>
              <w:t>Sono esclusi dalle funzioni di presidente di Ufficio elettorale di sezione, di scrutatore e di segretario:</w:t>
            </w:r>
          </w:p>
          <w:p w14:paraId="12C49878" w14:textId="77777777" w:rsidR="007338CB" w:rsidRPr="007338CB" w:rsidRDefault="007338CB" w:rsidP="007338CB">
            <w:pPr>
              <w:pStyle w:val="Paragrafoelenco"/>
              <w:ind w:left="306"/>
              <w:jc w:val="both"/>
              <w:rPr>
                <w:sz w:val="20"/>
                <w:szCs w:val="20"/>
              </w:rPr>
            </w:pPr>
            <w:r w:rsidRPr="007338CB">
              <w:rPr>
                <w:sz w:val="20"/>
                <w:szCs w:val="20"/>
              </w:rPr>
              <w:t>-</w:t>
            </w:r>
            <w:r w:rsidRPr="007338CB">
              <w:rPr>
                <w:sz w:val="20"/>
                <w:szCs w:val="20"/>
              </w:rPr>
              <w:tab/>
              <w:t>i dipendenti dei Ministeri dell'interno, delle poste e telecomunicazioni e dei trasporti;</w:t>
            </w:r>
          </w:p>
          <w:p w14:paraId="1B19EBDE" w14:textId="77777777" w:rsidR="007338CB" w:rsidRPr="007338CB" w:rsidRDefault="007338CB" w:rsidP="007338CB">
            <w:pPr>
              <w:pStyle w:val="Paragrafoelenco"/>
              <w:ind w:left="306"/>
              <w:jc w:val="both"/>
              <w:rPr>
                <w:sz w:val="20"/>
                <w:szCs w:val="20"/>
              </w:rPr>
            </w:pPr>
            <w:r w:rsidRPr="007338CB">
              <w:rPr>
                <w:sz w:val="20"/>
                <w:szCs w:val="20"/>
              </w:rPr>
              <w:t>-</w:t>
            </w:r>
            <w:r w:rsidRPr="007338CB">
              <w:rPr>
                <w:sz w:val="20"/>
                <w:szCs w:val="20"/>
              </w:rPr>
              <w:tab/>
              <w:t>gli appartenenti a Forze armate in servizio;</w:t>
            </w:r>
          </w:p>
          <w:p w14:paraId="4C7A66EF" w14:textId="77777777" w:rsidR="007338CB" w:rsidRPr="007338CB" w:rsidRDefault="007338CB" w:rsidP="007338CB">
            <w:pPr>
              <w:pStyle w:val="Paragrafoelenco"/>
              <w:ind w:left="306"/>
              <w:jc w:val="both"/>
              <w:rPr>
                <w:sz w:val="20"/>
                <w:szCs w:val="20"/>
              </w:rPr>
            </w:pPr>
            <w:r w:rsidRPr="007338CB">
              <w:rPr>
                <w:sz w:val="20"/>
                <w:szCs w:val="20"/>
              </w:rPr>
              <w:t>-</w:t>
            </w:r>
            <w:r w:rsidRPr="007338CB">
              <w:rPr>
                <w:sz w:val="20"/>
                <w:szCs w:val="20"/>
              </w:rPr>
              <w:tab/>
              <w:t>i medici provinciali, gli ufficiali sanitari ed i medici condotti;</w:t>
            </w:r>
          </w:p>
          <w:p w14:paraId="0ECBBD03" w14:textId="77777777" w:rsidR="007338CB" w:rsidRDefault="007338CB" w:rsidP="007338CB">
            <w:pPr>
              <w:pStyle w:val="Paragrafoelenco"/>
              <w:ind w:left="306"/>
              <w:jc w:val="both"/>
              <w:rPr>
                <w:sz w:val="20"/>
                <w:szCs w:val="20"/>
              </w:rPr>
            </w:pPr>
            <w:r w:rsidRPr="007338CB">
              <w:rPr>
                <w:sz w:val="20"/>
                <w:szCs w:val="20"/>
              </w:rPr>
              <w:t>-</w:t>
            </w:r>
            <w:r w:rsidRPr="007338CB">
              <w:rPr>
                <w:sz w:val="20"/>
                <w:szCs w:val="20"/>
              </w:rPr>
              <w:tab/>
              <w:t>i segretari comunali ed i dipendenti dei Comuni, addetti o comandati a prestare servizio presso gli Uffici elettorali comunali;</w:t>
            </w:r>
          </w:p>
          <w:p w14:paraId="391EDBEE" w14:textId="77777777" w:rsidR="007338CB" w:rsidRDefault="007338CB" w:rsidP="007338CB">
            <w:pPr>
              <w:pStyle w:val="Paragrafoelenco"/>
              <w:ind w:left="3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338CB">
              <w:rPr>
                <w:sz w:val="20"/>
                <w:szCs w:val="20"/>
              </w:rPr>
              <w:t>i dipendenti delle aziende esercenti servizi di trasporto pubblico regionale e locale, di cui al decreto legislativo 19 novembre 1997, n. 422.</w:t>
            </w:r>
          </w:p>
        </w:tc>
      </w:tr>
    </w:tbl>
    <w:p w14:paraId="7F24D1F5" w14:textId="4616D45A" w:rsidR="00F52E0A" w:rsidRPr="007338CB" w:rsidRDefault="00F52E0A" w:rsidP="007338CB">
      <w:pPr>
        <w:pStyle w:val="Paragrafoelenco"/>
        <w:tabs>
          <w:tab w:val="left" w:pos="677"/>
        </w:tabs>
        <w:spacing w:line="193" w:lineRule="exact"/>
        <w:ind w:firstLine="0"/>
        <w:rPr>
          <w:sz w:val="20"/>
          <w:szCs w:val="20"/>
        </w:rPr>
      </w:pPr>
    </w:p>
    <w:p w14:paraId="4297A3AF" w14:textId="1946DD1F" w:rsidR="00F52E0A" w:rsidRPr="007338CB" w:rsidRDefault="00F52E0A" w:rsidP="007338CB">
      <w:pPr>
        <w:pStyle w:val="Paragrafoelenco"/>
        <w:tabs>
          <w:tab w:val="left" w:pos="691"/>
        </w:tabs>
        <w:spacing w:before="5" w:line="225" w:lineRule="auto"/>
        <w:ind w:left="570" w:right="17" w:firstLine="0"/>
        <w:rPr>
          <w:sz w:val="20"/>
          <w:szCs w:val="20"/>
        </w:rPr>
      </w:pPr>
    </w:p>
    <w:sectPr w:rsidR="00F52E0A" w:rsidRPr="007338CB">
      <w:type w:val="continuous"/>
      <w:pgSz w:w="11910" w:h="16840"/>
      <w:pgMar w:top="78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60B"/>
    <w:multiLevelType w:val="hybridMultilevel"/>
    <w:tmpl w:val="F1CA7504"/>
    <w:lvl w:ilvl="0" w:tplc="C3F40374">
      <w:start w:val="4"/>
      <w:numFmt w:val="bullet"/>
      <w:lvlText w:val="⎕"/>
      <w:lvlJc w:val="left"/>
      <w:pPr>
        <w:ind w:left="722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 w15:restartNumberingAfterBreak="0">
    <w:nsid w:val="7DDE0E85"/>
    <w:multiLevelType w:val="hybridMultilevel"/>
    <w:tmpl w:val="6F5E0C10"/>
    <w:lvl w:ilvl="0" w:tplc="12522ECA">
      <w:numFmt w:val="bullet"/>
      <w:lvlText w:val="-"/>
      <w:lvlJc w:val="left"/>
      <w:pPr>
        <w:ind w:left="3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8B22FB1C">
      <w:numFmt w:val="bullet"/>
      <w:lvlText w:val="•"/>
      <w:lvlJc w:val="left"/>
      <w:pPr>
        <w:ind w:left="964" w:hanging="135"/>
      </w:pPr>
      <w:rPr>
        <w:rFonts w:hint="default"/>
        <w:lang w:val="it-IT" w:eastAsia="en-US" w:bidi="ar-SA"/>
      </w:rPr>
    </w:lvl>
    <w:lvl w:ilvl="2" w:tplc="208E3EE8">
      <w:numFmt w:val="bullet"/>
      <w:lvlText w:val="•"/>
      <w:lvlJc w:val="left"/>
      <w:pPr>
        <w:ind w:left="1928" w:hanging="135"/>
      </w:pPr>
      <w:rPr>
        <w:rFonts w:hint="default"/>
        <w:lang w:val="it-IT" w:eastAsia="en-US" w:bidi="ar-SA"/>
      </w:rPr>
    </w:lvl>
    <w:lvl w:ilvl="3" w:tplc="A112C158">
      <w:numFmt w:val="bullet"/>
      <w:lvlText w:val="•"/>
      <w:lvlJc w:val="left"/>
      <w:pPr>
        <w:ind w:left="2892" w:hanging="135"/>
      </w:pPr>
      <w:rPr>
        <w:rFonts w:hint="default"/>
        <w:lang w:val="it-IT" w:eastAsia="en-US" w:bidi="ar-SA"/>
      </w:rPr>
    </w:lvl>
    <w:lvl w:ilvl="4" w:tplc="C5143160">
      <w:numFmt w:val="bullet"/>
      <w:lvlText w:val="•"/>
      <w:lvlJc w:val="left"/>
      <w:pPr>
        <w:ind w:left="3856" w:hanging="135"/>
      </w:pPr>
      <w:rPr>
        <w:rFonts w:hint="default"/>
        <w:lang w:val="it-IT" w:eastAsia="en-US" w:bidi="ar-SA"/>
      </w:rPr>
    </w:lvl>
    <w:lvl w:ilvl="5" w:tplc="AABA1986">
      <w:numFmt w:val="bullet"/>
      <w:lvlText w:val="•"/>
      <w:lvlJc w:val="left"/>
      <w:pPr>
        <w:ind w:left="4820" w:hanging="135"/>
      </w:pPr>
      <w:rPr>
        <w:rFonts w:hint="default"/>
        <w:lang w:val="it-IT" w:eastAsia="en-US" w:bidi="ar-SA"/>
      </w:rPr>
    </w:lvl>
    <w:lvl w:ilvl="6" w:tplc="99224F7A">
      <w:numFmt w:val="bullet"/>
      <w:lvlText w:val="•"/>
      <w:lvlJc w:val="left"/>
      <w:pPr>
        <w:ind w:left="5784" w:hanging="135"/>
      </w:pPr>
      <w:rPr>
        <w:rFonts w:hint="default"/>
        <w:lang w:val="it-IT" w:eastAsia="en-US" w:bidi="ar-SA"/>
      </w:rPr>
    </w:lvl>
    <w:lvl w:ilvl="7" w:tplc="6CF6AA76">
      <w:numFmt w:val="bullet"/>
      <w:lvlText w:val="•"/>
      <w:lvlJc w:val="left"/>
      <w:pPr>
        <w:ind w:left="6748" w:hanging="135"/>
      </w:pPr>
      <w:rPr>
        <w:rFonts w:hint="default"/>
        <w:lang w:val="it-IT" w:eastAsia="en-US" w:bidi="ar-SA"/>
      </w:rPr>
    </w:lvl>
    <w:lvl w:ilvl="8" w:tplc="240EB9FC">
      <w:numFmt w:val="bullet"/>
      <w:lvlText w:val="•"/>
      <w:lvlJc w:val="left"/>
      <w:pPr>
        <w:ind w:left="7712" w:hanging="135"/>
      </w:pPr>
      <w:rPr>
        <w:rFonts w:hint="default"/>
        <w:lang w:val="it-IT" w:eastAsia="en-US" w:bidi="ar-SA"/>
      </w:rPr>
    </w:lvl>
  </w:abstractNum>
  <w:abstractNum w:abstractNumId="2" w15:restartNumberingAfterBreak="0">
    <w:nsid w:val="7E0714C3"/>
    <w:multiLevelType w:val="hybridMultilevel"/>
    <w:tmpl w:val="8642F714"/>
    <w:lvl w:ilvl="0" w:tplc="647688A0">
      <w:start w:val="1"/>
      <w:numFmt w:val="decimal"/>
      <w:lvlText w:val="(%1)"/>
      <w:lvlJc w:val="left"/>
      <w:pPr>
        <w:ind w:left="3" w:hanging="29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4"/>
        <w:sz w:val="17"/>
        <w:szCs w:val="17"/>
        <w:lang w:val="it-IT" w:eastAsia="en-US" w:bidi="ar-SA"/>
      </w:rPr>
    </w:lvl>
    <w:lvl w:ilvl="1" w:tplc="FA7ABC28">
      <w:numFmt w:val="bullet"/>
      <w:lvlText w:val="-"/>
      <w:lvlJc w:val="left"/>
      <w:pPr>
        <w:ind w:left="570" w:hanging="10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17"/>
        <w:szCs w:val="17"/>
        <w:lang w:val="it-IT" w:eastAsia="en-US" w:bidi="ar-SA"/>
      </w:rPr>
    </w:lvl>
    <w:lvl w:ilvl="2" w:tplc="C94AC54C">
      <w:numFmt w:val="bullet"/>
      <w:lvlText w:val="•"/>
      <w:lvlJc w:val="left"/>
      <w:pPr>
        <w:ind w:left="1586" w:hanging="108"/>
      </w:pPr>
      <w:rPr>
        <w:rFonts w:hint="default"/>
        <w:lang w:val="it-IT" w:eastAsia="en-US" w:bidi="ar-SA"/>
      </w:rPr>
    </w:lvl>
    <w:lvl w:ilvl="3" w:tplc="B1E89488">
      <w:numFmt w:val="bullet"/>
      <w:lvlText w:val="•"/>
      <w:lvlJc w:val="left"/>
      <w:pPr>
        <w:ind w:left="2593" w:hanging="108"/>
      </w:pPr>
      <w:rPr>
        <w:rFonts w:hint="default"/>
        <w:lang w:val="it-IT" w:eastAsia="en-US" w:bidi="ar-SA"/>
      </w:rPr>
    </w:lvl>
    <w:lvl w:ilvl="4" w:tplc="9738BD9E">
      <w:numFmt w:val="bullet"/>
      <w:lvlText w:val="•"/>
      <w:lvlJc w:val="left"/>
      <w:pPr>
        <w:ind w:left="3600" w:hanging="108"/>
      </w:pPr>
      <w:rPr>
        <w:rFonts w:hint="default"/>
        <w:lang w:val="it-IT" w:eastAsia="en-US" w:bidi="ar-SA"/>
      </w:rPr>
    </w:lvl>
    <w:lvl w:ilvl="5" w:tplc="E918DFFE">
      <w:numFmt w:val="bullet"/>
      <w:lvlText w:val="•"/>
      <w:lvlJc w:val="left"/>
      <w:pPr>
        <w:ind w:left="4606" w:hanging="108"/>
      </w:pPr>
      <w:rPr>
        <w:rFonts w:hint="default"/>
        <w:lang w:val="it-IT" w:eastAsia="en-US" w:bidi="ar-SA"/>
      </w:rPr>
    </w:lvl>
    <w:lvl w:ilvl="6" w:tplc="B74C7EE0">
      <w:numFmt w:val="bullet"/>
      <w:lvlText w:val="•"/>
      <w:lvlJc w:val="left"/>
      <w:pPr>
        <w:ind w:left="5613" w:hanging="108"/>
      </w:pPr>
      <w:rPr>
        <w:rFonts w:hint="default"/>
        <w:lang w:val="it-IT" w:eastAsia="en-US" w:bidi="ar-SA"/>
      </w:rPr>
    </w:lvl>
    <w:lvl w:ilvl="7" w:tplc="D7F2FF6E">
      <w:numFmt w:val="bullet"/>
      <w:lvlText w:val="•"/>
      <w:lvlJc w:val="left"/>
      <w:pPr>
        <w:ind w:left="6620" w:hanging="108"/>
      </w:pPr>
      <w:rPr>
        <w:rFonts w:hint="default"/>
        <w:lang w:val="it-IT" w:eastAsia="en-US" w:bidi="ar-SA"/>
      </w:rPr>
    </w:lvl>
    <w:lvl w:ilvl="8" w:tplc="D424234C">
      <w:numFmt w:val="bullet"/>
      <w:lvlText w:val="•"/>
      <w:lvlJc w:val="left"/>
      <w:pPr>
        <w:ind w:left="7626" w:hanging="108"/>
      </w:pPr>
      <w:rPr>
        <w:rFonts w:hint="default"/>
        <w:lang w:val="it-IT" w:eastAsia="en-US" w:bidi="ar-SA"/>
      </w:rPr>
    </w:lvl>
  </w:abstractNum>
  <w:num w:numId="1" w16cid:durableId="405417555">
    <w:abstractNumId w:val="2"/>
  </w:num>
  <w:num w:numId="2" w16cid:durableId="42491169">
    <w:abstractNumId w:val="1"/>
  </w:num>
  <w:num w:numId="3" w16cid:durableId="20664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E0A"/>
    <w:rsid w:val="000F49B7"/>
    <w:rsid w:val="004C0D14"/>
    <w:rsid w:val="00533464"/>
    <w:rsid w:val="00683117"/>
    <w:rsid w:val="007338CB"/>
    <w:rsid w:val="0079065D"/>
    <w:rsid w:val="00AF2B61"/>
    <w:rsid w:val="00BF3E7F"/>
    <w:rsid w:val="00F5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4E06B"/>
  <w15:docId w15:val="{089F9D84-6C85-4A59-97F9-39C58DE5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227"/>
      <w:ind w:left="2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81"/>
      <w:ind w:right="3"/>
      <w:jc w:val="right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677" w:hanging="107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790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AF2B61"/>
    <w:rPr>
      <w:rFonts w:ascii="Tahoma" w:eastAsia="Tahoma" w:hAnsi="Tahoma" w:cs="Tahoma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Carluccio</dc:creator>
  <cp:lastModifiedBy>Valentina Carluccio</cp:lastModifiedBy>
  <cp:revision>4</cp:revision>
  <cp:lastPrinted>2026-01-28T07:39:00Z</cp:lastPrinted>
  <dcterms:created xsi:type="dcterms:W3CDTF">2026-01-27T17:14:00Z</dcterms:created>
  <dcterms:modified xsi:type="dcterms:W3CDTF">2026-01-28T07:41:00Z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2026-01-15T00:00:00Z</vt:filetime>
  </property>
</Properties>
</file>